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891539</wp:posOffset>
            </wp:positionH>
            <wp:positionV relativeFrom="paragraph">
              <wp:posOffset>0</wp:posOffset>
            </wp:positionV>
            <wp:extent cx="1453513" cy="1201419"/>
            <wp:effectExtent l="0" t="0" r="0" b="0"/>
            <wp:wrapNone/>
            <wp:docPr id="1" name="Image 1" descr="A logo with different colors  Description automatically generated with medium confidence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logo with different colors  Description automatically generated with medium confidence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513" cy="120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5485765</wp:posOffset>
            </wp:positionH>
            <wp:positionV relativeFrom="paragraph">
              <wp:posOffset>116204</wp:posOffset>
            </wp:positionV>
            <wp:extent cx="1453513" cy="1159497"/>
            <wp:effectExtent l="0" t="0" r="0" b="0"/>
            <wp:wrapNone/>
            <wp:docPr id="2" name="Image 2" descr="A logo for a company  Description automatically generated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A logo for a company  Description automatically generated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513" cy="1159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Innovation, Creativity and Entrepreneurship</w:t>
      </w:r>
      <w:r>
        <w:rPr>
          <w:spacing w:val="-16"/>
        </w:rPr>
        <w:t> </w:t>
      </w:r>
      <w:r>
        <w:rPr/>
        <w:t>(ICE)</w:t>
      </w:r>
      <w:r>
        <w:rPr>
          <w:spacing w:val="-16"/>
        </w:rPr>
        <w:t> </w:t>
      </w:r>
      <w:r>
        <w:rPr/>
        <w:t>Scholarship Award Package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68"/>
        <w:rPr>
          <w:b/>
          <w:sz w:val="22"/>
        </w:rPr>
      </w:pPr>
    </w:p>
    <w:p>
      <w:pPr>
        <w:spacing w:before="0"/>
        <w:ind w:left="459" w:right="314" w:firstLine="0"/>
        <w:jc w:val="left"/>
        <w:rPr>
          <w:i/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Lethbridge</w:t>
      </w:r>
      <w:r>
        <w:rPr>
          <w:spacing w:val="-1"/>
          <w:sz w:val="22"/>
        </w:rPr>
        <w:t> </w:t>
      </w:r>
      <w:r>
        <w:rPr>
          <w:sz w:val="22"/>
        </w:rPr>
        <w:t>School</w:t>
      </w:r>
      <w:r>
        <w:rPr>
          <w:spacing w:val="-5"/>
          <w:sz w:val="22"/>
        </w:rPr>
        <w:t> </w:t>
      </w:r>
      <w:r>
        <w:rPr>
          <w:sz w:val="22"/>
        </w:rPr>
        <w:t>Division</w:t>
      </w:r>
      <w:r>
        <w:rPr>
          <w:spacing w:val="-3"/>
          <w:sz w:val="22"/>
        </w:rPr>
        <w:t> </w:t>
      </w:r>
      <w:r>
        <w:rPr>
          <w:sz w:val="22"/>
        </w:rPr>
        <w:t>holds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vision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i/>
          <w:sz w:val="22"/>
        </w:rPr>
        <w:t>Learners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are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innovative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thinkers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who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successful,</w:t>
      </w:r>
      <w:r>
        <w:rPr>
          <w:i/>
          <w:sz w:val="22"/>
        </w:rPr>
        <w:t> confident, respectful, and caring.</w:t>
      </w:r>
    </w:p>
    <w:p>
      <w:pPr>
        <w:spacing w:before="267"/>
        <w:ind w:left="459" w:right="0" w:firstLine="0"/>
        <w:jc w:val="left"/>
        <w:rPr>
          <w:b/>
          <w:sz w:val="22"/>
        </w:rPr>
      </w:pPr>
      <w:r>
        <w:rPr>
          <w:sz w:val="22"/>
        </w:rPr>
        <w:t>Toward</w:t>
      </w:r>
      <w:r>
        <w:rPr>
          <w:spacing w:val="-8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goal,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division</w:t>
      </w:r>
      <w:r>
        <w:rPr>
          <w:spacing w:val="-5"/>
          <w:sz w:val="22"/>
        </w:rPr>
        <w:t> </w:t>
      </w:r>
      <w:r>
        <w:rPr>
          <w:sz w:val="22"/>
        </w:rPr>
        <w:t>offers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b/>
          <w:sz w:val="22"/>
        </w:rPr>
        <w:t>Innovation,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Creativity,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Entrepreneurship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(ICE)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Scholarship</w:t>
      </w:r>
    </w:p>
    <w:p>
      <w:pPr>
        <w:spacing w:before="0"/>
        <w:ind w:left="459" w:right="0" w:firstLine="0"/>
        <w:jc w:val="left"/>
        <w:rPr>
          <w:sz w:val="22"/>
        </w:rPr>
      </w:pP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encourage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showcase</w:t>
      </w:r>
      <w:r>
        <w:rPr>
          <w:spacing w:val="-4"/>
          <w:sz w:val="22"/>
        </w:rPr>
        <w:t> </w:t>
      </w:r>
      <w:r>
        <w:rPr>
          <w:sz w:val="22"/>
        </w:rPr>
        <w:t>students</w:t>
      </w:r>
      <w:r>
        <w:rPr>
          <w:spacing w:val="-6"/>
          <w:sz w:val="22"/>
        </w:rPr>
        <w:t> </w:t>
      </w:r>
      <w:r>
        <w:rPr>
          <w:sz w:val="22"/>
        </w:rPr>
        <w:t>who</w:t>
      </w:r>
      <w:r>
        <w:rPr>
          <w:spacing w:val="-4"/>
          <w:sz w:val="22"/>
        </w:rPr>
        <w:t> </w:t>
      </w:r>
      <w:r>
        <w:rPr>
          <w:sz w:val="22"/>
        </w:rPr>
        <w:t>demonstrate</w:t>
      </w:r>
      <w:r>
        <w:rPr>
          <w:spacing w:val="-3"/>
          <w:sz w:val="22"/>
        </w:rPr>
        <w:t> </w:t>
      </w:r>
      <w:r>
        <w:rPr>
          <w:sz w:val="22"/>
        </w:rPr>
        <w:t>these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qualities.</w:t>
      </w:r>
    </w:p>
    <w:p>
      <w:pPr>
        <w:pStyle w:val="BodyText"/>
        <w:rPr>
          <w:sz w:val="22"/>
        </w:rPr>
      </w:pPr>
    </w:p>
    <w:p>
      <w:pPr>
        <w:spacing w:before="0"/>
        <w:ind w:left="459" w:right="0" w:firstLine="0"/>
        <w:jc w:val="left"/>
        <w:rPr>
          <w:sz w:val="22"/>
        </w:rPr>
      </w:pPr>
      <w:r>
        <w:rPr>
          <w:sz w:val="22"/>
        </w:rPr>
        <w:t>While</w:t>
      </w:r>
      <w:r>
        <w:rPr>
          <w:spacing w:val="-5"/>
          <w:sz w:val="22"/>
        </w:rPr>
        <w:t> </w:t>
      </w:r>
      <w:r>
        <w:rPr>
          <w:sz w:val="22"/>
        </w:rPr>
        <w:t>these</w:t>
      </w:r>
      <w:r>
        <w:rPr>
          <w:spacing w:val="-3"/>
          <w:sz w:val="22"/>
        </w:rPr>
        <w:t> </w:t>
      </w:r>
      <w:r>
        <w:rPr>
          <w:sz w:val="22"/>
        </w:rPr>
        <w:t>terms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many</w:t>
      </w:r>
      <w:r>
        <w:rPr>
          <w:spacing w:val="-3"/>
          <w:sz w:val="22"/>
        </w:rPr>
        <w:t> </w:t>
      </w:r>
      <w:r>
        <w:rPr>
          <w:sz w:val="22"/>
        </w:rPr>
        <w:t>interpretations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come</w:t>
      </w:r>
      <w:r>
        <w:rPr>
          <w:spacing w:val="-5"/>
          <w:sz w:val="22"/>
        </w:rPr>
        <w:t> </w:t>
      </w:r>
      <w:r>
        <w:rPr>
          <w:sz w:val="22"/>
        </w:rPr>
        <w:t>out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projects,</w:t>
      </w:r>
      <w:r>
        <w:rPr>
          <w:spacing w:val="-2"/>
          <w:sz w:val="22"/>
        </w:rPr>
        <w:t> </w:t>
      </w:r>
      <w:r>
        <w:rPr>
          <w:sz w:val="22"/>
        </w:rPr>
        <w:t>here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some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examples:</w:t>
      </w:r>
    </w:p>
    <w:p>
      <w:pPr>
        <w:pStyle w:val="BodyText"/>
        <w:rPr>
          <w:sz w:val="22"/>
        </w:rPr>
      </w:pPr>
    </w:p>
    <w:p>
      <w:pPr>
        <w:spacing w:before="0"/>
        <w:ind w:left="459" w:right="276" w:firstLine="0"/>
        <w:jc w:val="left"/>
        <w:rPr>
          <w:sz w:val="22"/>
        </w:rPr>
      </w:pPr>
      <w:r>
        <w:rPr>
          <w:i/>
          <w:sz w:val="22"/>
        </w:rPr>
        <w:t>Innovation</w:t>
      </w:r>
      <w:r>
        <w:rPr>
          <w:i/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ability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generate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implement</w:t>
      </w:r>
      <w:r>
        <w:rPr>
          <w:spacing w:val="-1"/>
          <w:sz w:val="22"/>
        </w:rPr>
        <w:t> </w:t>
      </w:r>
      <w:r>
        <w:rPr>
          <w:sz w:val="22"/>
        </w:rPr>
        <w:t>new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valuable</w:t>
      </w:r>
      <w:r>
        <w:rPr>
          <w:spacing w:val="-1"/>
          <w:sz w:val="22"/>
        </w:rPr>
        <w:t> </w:t>
      </w:r>
      <w:r>
        <w:rPr>
          <w:sz w:val="22"/>
        </w:rPr>
        <w:t>ideas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methods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1"/>
          <w:sz w:val="22"/>
        </w:rPr>
        <w:t> </w:t>
      </w:r>
      <w:r>
        <w:rPr>
          <w:sz w:val="22"/>
        </w:rPr>
        <w:t>apply to real-life situations and creating value for that idea.</w:t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459" w:right="0" w:firstLine="0"/>
        <w:jc w:val="left"/>
        <w:rPr>
          <w:sz w:val="22"/>
        </w:rPr>
      </w:pPr>
      <w:r>
        <w:rPr>
          <w:i/>
          <w:sz w:val="22"/>
        </w:rPr>
        <w:t>Creativity</w:t>
      </w:r>
      <w:r>
        <w:rPr>
          <w:i/>
          <w:spacing w:val="-9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making</w:t>
      </w:r>
      <w:r>
        <w:rPr>
          <w:spacing w:val="-5"/>
          <w:sz w:val="22"/>
        </w:rPr>
        <w:t> </w:t>
      </w:r>
      <w:r>
        <w:rPr>
          <w:sz w:val="22"/>
        </w:rPr>
        <w:t>something</w:t>
      </w:r>
      <w:r>
        <w:rPr>
          <w:spacing w:val="-4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which</w:t>
      </w:r>
      <w:r>
        <w:rPr>
          <w:spacing w:val="-6"/>
          <w:sz w:val="22"/>
        </w:rPr>
        <w:t> </w:t>
      </w:r>
      <w:r>
        <w:rPr>
          <w:sz w:val="22"/>
        </w:rPr>
        <w:t>expresses</w:t>
      </w:r>
      <w:r>
        <w:rPr>
          <w:spacing w:val="-6"/>
          <w:sz w:val="22"/>
        </w:rPr>
        <w:t> </w:t>
      </w:r>
      <w:r>
        <w:rPr>
          <w:sz w:val="22"/>
        </w:rPr>
        <w:t>new</w:t>
      </w:r>
      <w:r>
        <w:rPr>
          <w:spacing w:val="-2"/>
          <w:sz w:val="22"/>
        </w:rPr>
        <w:t> </w:t>
      </w:r>
      <w:r>
        <w:rPr>
          <w:sz w:val="22"/>
        </w:rPr>
        <w:t>ideas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solves</w:t>
      </w:r>
      <w:r>
        <w:rPr>
          <w:spacing w:val="-4"/>
          <w:sz w:val="22"/>
        </w:rPr>
        <w:t> </w:t>
      </w:r>
      <w:r>
        <w:rPr>
          <w:sz w:val="22"/>
        </w:rPr>
        <w:t>challenges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different</w:t>
      </w:r>
      <w:r>
        <w:rPr>
          <w:spacing w:val="-2"/>
          <w:sz w:val="22"/>
        </w:rPr>
        <w:t> ways.</w:t>
      </w:r>
    </w:p>
    <w:p>
      <w:pPr>
        <w:spacing w:line="538" w:lineRule="exact" w:before="40"/>
        <w:ind w:left="459" w:right="763" w:firstLine="0"/>
        <w:jc w:val="left"/>
        <w:rPr>
          <w:sz w:val="22"/>
        </w:rPr>
      </w:pPr>
      <w:r>
        <w:rPr>
          <w:i/>
          <w:sz w:val="22"/>
        </w:rPr>
        <w:t>Entrepreneurship</w:t>
      </w:r>
      <w:r>
        <w:rPr>
          <w:i/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applying</w:t>
      </w:r>
      <w:r>
        <w:rPr>
          <w:spacing w:val="-4"/>
          <w:sz w:val="22"/>
        </w:rPr>
        <w:t> </w:t>
      </w:r>
      <w:r>
        <w:rPr>
          <w:sz w:val="22"/>
        </w:rPr>
        <w:t>ideas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knowledge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business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commercial</w:t>
      </w:r>
      <w:r>
        <w:rPr>
          <w:spacing w:val="-6"/>
          <w:sz w:val="22"/>
        </w:rPr>
        <w:t> </w:t>
      </w:r>
      <w:r>
        <w:rPr>
          <w:sz w:val="22"/>
        </w:rPr>
        <w:t>opportunities. Projects may focus on any area, but could include focuses such as:</w:t>
      </w:r>
    </w:p>
    <w:p>
      <w:pPr>
        <w:spacing w:after="0" w:line="538" w:lineRule="exact"/>
        <w:jc w:val="left"/>
        <w:rPr>
          <w:sz w:val="22"/>
        </w:rPr>
        <w:sectPr>
          <w:type w:val="continuous"/>
          <w:pgSz w:w="12240" w:h="15840"/>
          <w:pgMar w:top="1440" w:bottom="280" w:left="980" w:right="1200"/>
        </w:sectPr>
      </w:pP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26" w:lineRule="exact" w:before="0" w:after="0"/>
        <w:ind w:left="939" w:right="0" w:hanging="360"/>
        <w:jc w:val="left"/>
        <w:rPr>
          <w:sz w:val="22"/>
        </w:rPr>
      </w:pPr>
      <w:r>
        <w:rPr>
          <w:sz w:val="22"/>
        </w:rPr>
        <w:t>fine</w:t>
      </w:r>
      <w:r>
        <w:rPr>
          <w:spacing w:val="-3"/>
          <w:sz w:val="22"/>
        </w:rPr>
        <w:t> </w:t>
      </w:r>
      <w:r>
        <w:rPr>
          <w:sz w:val="22"/>
        </w:rPr>
        <w:t>arts,</w:t>
      </w:r>
      <w:r>
        <w:rPr>
          <w:spacing w:val="-5"/>
          <w:sz w:val="22"/>
        </w:rPr>
        <w:t> </w:t>
      </w:r>
      <w:r>
        <w:rPr>
          <w:sz w:val="22"/>
        </w:rPr>
        <w:t>media,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and</w:t>
      </w:r>
    </w:p>
    <w:p>
      <w:pPr>
        <w:spacing w:before="0"/>
        <w:ind w:left="939" w:right="0" w:firstLine="0"/>
        <w:jc w:val="left"/>
        <w:rPr>
          <w:sz w:val="22"/>
        </w:rPr>
      </w:pPr>
      <w:r>
        <w:rPr>
          <w:spacing w:val="-2"/>
          <w:sz w:val="22"/>
        </w:rPr>
        <w:t>literature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40" w:lineRule="auto" w:before="0" w:after="0"/>
        <w:ind w:left="939" w:right="38" w:hanging="360"/>
        <w:jc w:val="left"/>
        <w:rPr>
          <w:sz w:val="22"/>
        </w:rPr>
      </w:pPr>
      <w:r>
        <w:rPr>
          <w:spacing w:val="-2"/>
          <w:sz w:val="22"/>
        </w:rPr>
        <w:t>science,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technology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and mathematics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40" w:lineRule="auto" w:before="0" w:after="0"/>
        <w:ind w:left="939" w:right="580" w:hanging="360"/>
        <w:jc w:val="left"/>
        <w:rPr>
          <w:sz w:val="22"/>
        </w:rPr>
      </w:pPr>
      <w:r>
        <w:rPr>
          <w:spacing w:val="-2"/>
          <w:sz w:val="22"/>
        </w:rPr>
        <w:t>business entrepreneurship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25" w:lineRule="exact" w:before="0" w:after="0"/>
        <w:ind w:left="939" w:right="0" w:hanging="36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trades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40" w:lineRule="auto" w:before="0" w:after="0"/>
        <w:ind w:left="939" w:right="0" w:hanging="360"/>
        <w:jc w:val="left"/>
        <w:rPr>
          <w:sz w:val="22"/>
        </w:rPr>
      </w:pPr>
      <w:r>
        <w:rPr>
          <w:sz w:val="22"/>
        </w:rPr>
        <w:t>health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wellness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40" w:lineRule="auto" w:before="0" w:after="0"/>
        <w:ind w:left="939" w:right="38" w:hanging="360"/>
        <w:jc w:val="left"/>
        <w:rPr>
          <w:sz w:val="22"/>
        </w:rPr>
      </w:pPr>
      <w:r>
        <w:rPr>
          <w:sz w:val="22"/>
        </w:rPr>
        <w:t>practical</w:t>
      </w:r>
      <w:r>
        <w:rPr>
          <w:spacing w:val="-13"/>
          <w:sz w:val="22"/>
        </w:rPr>
        <w:t> </w:t>
      </w:r>
      <w:r>
        <w:rPr>
          <w:sz w:val="22"/>
        </w:rPr>
        <w:t>arts</w:t>
      </w:r>
      <w:r>
        <w:rPr>
          <w:spacing w:val="-12"/>
          <w:sz w:val="22"/>
        </w:rPr>
        <w:t> </w:t>
      </w:r>
      <w:r>
        <w:rPr>
          <w:sz w:val="22"/>
        </w:rPr>
        <w:t>such</w:t>
      </w:r>
      <w:r>
        <w:rPr>
          <w:spacing w:val="-13"/>
          <w:sz w:val="22"/>
        </w:rPr>
        <w:t> </w:t>
      </w:r>
      <w:r>
        <w:rPr>
          <w:sz w:val="22"/>
        </w:rPr>
        <w:t>as fashion and foods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</w:tabs>
        <w:spacing w:line="240" w:lineRule="auto" w:before="0" w:after="0"/>
        <w:ind w:left="938" w:right="0" w:hanging="359"/>
        <w:jc w:val="left"/>
        <w:rPr>
          <w:sz w:val="22"/>
        </w:rPr>
      </w:pPr>
      <w:r>
        <w:rPr>
          <w:sz w:val="22"/>
        </w:rPr>
        <w:t>cultural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diversity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25" w:lineRule="exact" w:before="0" w:after="0"/>
        <w:ind w:left="939" w:right="0" w:hanging="36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environmental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studies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</w:tabs>
        <w:spacing w:line="240" w:lineRule="auto" w:before="0" w:after="0"/>
        <w:ind w:left="938" w:right="0" w:hanging="359"/>
        <w:jc w:val="left"/>
        <w:rPr>
          <w:sz w:val="22"/>
        </w:rPr>
      </w:pPr>
      <w:r>
        <w:rPr>
          <w:sz w:val="22"/>
        </w:rPr>
        <w:t>social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impact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235" w:lineRule="auto" w:before="7" w:after="0"/>
        <w:ind w:left="941" w:right="945" w:hanging="361"/>
        <w:jc w:val="left"/>
        <w:rPr>
          <w:sz w:val="24"/>
        </w:rPr>
      </w:pPr>
      <w:r>
        <w:rPr>
          <w:sz w:val="22"/>
        </w:rPr>
        <w:t>horticulture</w:t>
      </w:r>
      <w:r>
        <w:rPr>
          <w:spacing w:val="-13"/>
          <w:sz w:val="22"/>
        </w:rPr>
        <w:t> </w:t>
      </w:r>
      <w:r>
        <w:rPr>
          <w:sz w:val="22"/>
        </w:rPr>
        <w:t>and </w:t>
      </w:r>
      <w:r>
        <w:rPr>
          <w:spacing w:val="-2"/>
          <w:sz w:val="22"/>
        </w:rPr>
        <w:t>agriculture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93" w:lineRule="exact" w:before="0" w:after="0"/>
        <w:ind w:left="940" w:right="0" w:hanging="359"/>
        <w:jc w:val="left"/>
        <w:rPr>
          <w:sz w:val="24"/>
        </w:rPr>
      </w:pPr>
      <w:r>
        <w:rPr>
          <w:spacing w:val="-2"/>
          <w:sz w:val="22"/>
        </w:rPr>
        <w:t>engineering</w:t>
      </w:r>
    </w:p>
    <w:p>
      <w:pPr>
        <w:spacing w:after="0" w:line="293" w:lineRule="exact"/>
        <w:jc w:val="left"/>
        <w:rPr>
          <w:sz w:val="24"/>
        </w:rPr>
        <w:sectPr>
          <w:type w:val="continuous"/>
          <w:pgSz w:w="12240" w:h="15840"/>
          <w:pgMar w:top="1440" w:bottom="280" w:left="980" w:right="1200"/>
          <w:cols w:num="3" w:equalWidth="0">
            <w:col w:w="3097" w:space="262"/>
            <w:col w:w="2835" w:space="525"/>
            <w:col w:w="3341"/>
          </w:cols>
        </w:sectPr>
      </w:pPr>
    </w:p>
    <w:p>
      <w:pPr>
        <w:pStyle w:val="BodyText"/>
        <w:spacing w:before="24"/>
        <w:rPr>
          <w:sz w:val="22"/>
        </w:rPr>
      </w:pPr>
    </w:p>
    <w:p>
      <w:pPr>
        <w:spacing w:before="0"/>
        <w:ind w:left="460" w:right="2223" w:firstLine="0"/>
        <w:jc w:val="left"/>
        <w:rPr>
          <w:sz w:val="22"/>
        </w:rPr>
      </w:pPr>
      <w:r>
        <w:rPr>
          <w:sz w:val="22"/>
        </w:rPr>
        <w:t>Previous award winners can be found here for ideas, inspiration, and celebration: </w:t>
      </w:r>
      <w:hyperlink r:id="rId7">
        <w:r>
          <w:rPr>
            <w:color w:val="0562C1"/>
            <w:spacing w:val="-2"/>
            <w:sz w:val="22"/>
            <w:u w:val="single" w:color="0562C1"/>
          </w:rPr>
          <w:t>https://www.lethsd.ab.ca/board/ice-awards-scholarship/past-scholarship-winners</w:t>
        </w:r>
      </w:hyperlink>
    </w:p>
    <w:p>
      <w:pPr>
        <w:pStyle w:val="BodyText"/>
        <w:spacing w:before="1"/>
        <w:rPr>
          <w:sz w:val="22"/>
        </w:rPr>
      </w:pPr>
    </w:p>
    <w:p>
      <w:pPr>
        <w:pStyle w:val="Heading1"/>
        <w:spacing w:before="0"/>
      </w:pPr>
      <w:r>
        <w:rPr/>
        <w:t>AWARD</w:t>
      </w:r>
      <w:r>
        <w:rPr>
          <w:spacing w:val="-2"/>
        </w:rPr>
        <w:t> INFORMATION</w:t>
      </w:r>
    </w:p>
    <w:p>
      <w:pPr>
        <w:pStyle w:val="BodyText"/>
        <w:rPr>
          <w:b/>
        </w:rPr>
      </w:pPr>
    </w:p>
    <w:p>
      <w:pPr>
        <w:spacing w:line="393" w:lineRule="auto" w:before="0"/>
        <w:ind w:left="459" w:right="0" w:firstLine="0"/>
        <w:jc w:val="left"/>
        <w:rPr>
          <w:sz w:val="24"/>
        </w:rPr>
      </w:pPr>
      <w:r>
        <w:rPr>
          <w:b/>
          <w:sz w:val="24"/>
        </w:rPr>
        <w:t>Deadline to apply is April 30, 2025. </w:t>
      </w:r>
      <w:r>
        <w:rPr>
          <w:sz w:val="24"/>
        </w:rPr>
        <w:t>Please apply</w:t>
      </w:r>
      <w:r>
        <w:rPr>
          <w:spacing w:val="-2"/>
          <w:sz w:val="24"/>
        </w:rPr>
        <w:t> </w:t>
      </w:r>
      <w:r>
        <w:rPr>
          <w:sz w:val="24"/>
        </w:rPr>
        <w:t>on or</w:t>
      </w:r>
      <w:r>
        <w:rPr>
          <w:spacing w:val="-1"/>
          <w:sz w:val="24"/>
        </w:rPr>
        <w:t> </w:t>
      </w:r>
      <w:r>
        <w:rPr>
          <w:sz w:val="24"/>
        </w:rPr>
        <w:t>before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date to be considered. Application period is January 20, 2025 to April 30, 2025.</w:t>
      </w:r>
    </w:p>
    <w:p>
      <w:pPr>
        <w:pStyle w:val="BodyText"/>
        <w:spacing w:before="1"/>
        <w:ind w:left="460" w:right="3612"/>
      </w:pPr>
      <w:r>
        <w:rPr/>
        <w:t>Minimum 2 x $1000 Awards in Grade 9/10 Category Minimum</w:t>
      </w:r>
      <w:r>
        <w:rPr>
          <w:spacing w:val="-4"/>
        </w:rPr>
        <w:t> </w:t>
      </w:r>
      <w:r>
        <w:rPr/>
        <w:t>2</w:t>
      </w:r>
      <w:r>
        <w:rPr>
          <w:spacing w:val="-6"/>
        </w:rPr>
        <w:t> </w:t>
      </w:r>
      <w:r>
        <w:rPr/>
        <w:t>x</w:t>
      </w:r>
      <w:r>
        <w:rPr>
          <w:spacing w:val="-5"/>
        </w:rPr>
        <w:t> </w:t>
      </w:r>
      <w:r>
        <w:rPr/>
        <w:t>$1000</w:t>
      </w:r>
      <w:r>
        <w:rPr>
          <w:spacing w:val="-6"/>
        </w:rPr>
        <w:t> </w:t>
      </w:r>
      <w:r>
        <w:rPr/>
        <w:t>Awards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Grade</w:t>
      </w:r>
      <w:r>
        <w:rPr>
          <w:spacing w:val="-4"/>
        </w:rPr>
        <w:t> </w:t>
      </w:r>
      <w:r>
        <w:rPr/>
        <w:t>11/12</w:t>
      </w:r>
      <w:r>
        <w:rPr>
          <w:spacing w:val="-4"/>
        </w:rPr>
        <w:t> </w:t>
      </w:r>
      <w:r>
        <w:rPr/>
        <w:t>Category</w:t>
      </w:r>
    </w:p>
    <w:p>
      <w:pPr>
        <w:pStyle w:val="BodyText"/>
        <w:spacing w:before="187"/>
        <w:ind w:left="460"/>
      </w:pPr>
      <w:r>
        <w:rPr/>
        <w:t>Additional</w:t>
      </w:r>
      <w:r>
        <w:rPr>
          <w:spacing w:val="-1"/>
        </w:rPr>
        <w:t> </w:t>
      </w:r>
      <w:r>
        <w:rPr/>
        <w:t>recognition</w:t>
      </w:r>
      <w:r>
        <w:rPr>
          <w:spacing w:val="1"/>
        </w:rPr>
        <w:t> </w:t>
      </w:r>
      <w:r>
        <w:rPr/>
        <w:t>and/or awards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discretion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judging</w:t>
      </w:r>
      <w:r>
        <w:rPr>
          <w:spacing w:val="-6"/>
        </w:rPr>
        <w:t> </w:t>
      </w:r>
      <w:r>
        <w:rPr>
          <w:spacing w:val="-2"/>
        </w:rPr>
        <w:t>committee.</w:t>
      </w:r>
    </w:p>
    <w:p>
      <w:pPr>
        <w:pStyle w:val="BodyText"/>
        <w:spacing w:before="2"/>
      </w:pPr>
    </w:p>
    <w:p>
      <w:pPr>
        <w:pStyle w:val="BodyText"/>
        <w:ind w:left="460"/>
      </w:pPr>
      <w:r>
        <w:rPr/>
        <w:t>Scholarships</w:t>
      </w:r>
      <w:r>
        <w:rPr>
          <w:spacing w:val="-3"/>
        </w:rPr>
        <w:t> </w:t>
      </w:r>
      <w:r>
        <w:rPr/>
        <w:t>awarded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groups</w:t>
      </w:r>
      <w:r>
        <w:rPr>
          <w:spacing w:val="-5"/>
        </w:rPr>
        <w:t> </w:t>
      </w:r>
      <w:r>
        <w:rPr/>
        <w:t>are</w:t>
      </w:r>
      <w:r>
        <w:rPr>
          <w:spacing w:val="-2"/>
        </w:rPr>
        <w:t> </w:t>
      </w:r>
      <w:r>
        <w:rPr/>
        <w:t>intended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split</w:t>
      </w:r>
      <w:r>
        <w:rPr>
          <w:spacing w:val="-1"/>
        </w:rPr>
        <w:t> </w:t>
      </w:r>
      <w:r>
        <w:rPr/>
        <w:t>between</w:t>
      </w:r>
      <w:r>
        <w:rPr>
          <w:spacing w:val="-1"/>
        </w:rPr>
        <w:t> </w:t>
      </w:r>
      <w:r>
        <w:rPr/>
        <w:t>applicant</w:t>
      </w:r>
      <w:r>
        <w:rPr>
          <w:spacing w:val="-4"/>
        </w:rPr>
        <w:t> </w:t>
      </w:r>
      <w:r>
        <w:rPr/>
        <w:t>group</w:t>
      </w:r>
      <w:r>
        <w:rPr>
          <w:spacing w:val="-1"/>
        </w:rPr>
        <w:t> </w:t>
      </w:r>
      <w:r>
        <w:rPr/>
        <w:t>members. Scholarships</w:t>
      </w:r>
      <w:r>
        <w:rPr>
          <w:spacing w:val="-1"/>
        </w:rPr>
        <w:t> </w:t>
      </w:r>
      <w:r>
        <w:rPr/>
        <w:t>awarded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Clubs are</w:t>
      </w:r>
      <w:r>
        <w:rPr>
          <w:spacing w:val="-3"/>
        </w:rPr>
        <w:t> </w:t>
      </w:r>
      <w:r>
        <w:rPr/>
        <w:t>intended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used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Club</w:t>
      </w:r>
      <w:r>
        <w:rPr>
          <w:spacing w:val="-2"/>
        </w:rPr>
        <w:t> </w:t>
      </w:r>
      <w:r>
        <w:rPr/>
        <w:t>for club-based</w:t>
      </w:r>
      <w:r>
        <w:rPr>
          <w:spacing w:val="2"/>
        </w:rPr>
        <w:t> </w:t>
      </w:r>
      <w:r>
        <w:rPr>
          <w:spacing w:val="-2"/>
        </w:rPr>
        <w:t>activities.</w:t>
      </w:r>
    </w:p>
    <w:p>
      <w:pPr>
        <w:spacing w:after="0"/>
        <w:sectPr>
          <w:type w:val="continuous"/>
          <w:pgSz w:w="12240" w:h="15840"/>
          <w:pgMar w:top="1440" w:bottom="280" w:left="980" w:right="1200"/>
        </w:sectPr>
      </w:pPr>
    </w:p>
    <w:p>
      <w:pPr>
        <w:pStyle w:val="Heading1"/>
      </w:pPr>
      <w:r>
        <w:rPr/>
        <w:t>HOW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APPLY</w:t>
      </w:r>
    </w:p>
    <w:p>
      <w:pPr>
        <w:pStyle w:val="BodyText"/>
        <w:spacing w:before="187"/>
        <w:ind w:left="460"/>
      </w:pPr>
      <w:r>
        <w:rPr/>
        <w:t>To</w:t>
      </w:r>
      <w:r>
        <w:rPr>
          <w:spacing w:val="-3"/>
        </w:rPr>
        <w:t> </w:t>
      </w:r>
      <w:r>
        <w:rPr/>
        <w:t>apply,</w:t>
      </w:r>
      <w:r>
        <w:rPr>
          <w:spacing w:val="-1"/>
        </w:rPr>
        <w:t> </w:t>
      </w:r>
      <w:r>
        <w:rPr/>
        <w:t>you</w:t>
      </w:r>
      <w:r>
        <w:rPr>
          <w:spacing w:val="1"/>
        </w:rPr>
        <w:t> </w:t>
      </w:r>
      <w:r>
        <w:rPr>
          <w:spacing w:val="-4"/>
        </w:rPr>
        <w:t>must: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187" w:after="0"/>
        <w:ind w:left="459" w:right="0" w:hanging="359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eligible.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application</w:t>
      </w:r>
      <w:r>
        <w:rPr>
          <w:spacing w:val="-1"/>
          <w:sz w:val="24"/>
        </w:rPr>
        <w:t> </w:t>
      </w:r>
      <w:r>
        <w:rPr>
          <w:sz w:val="24"/>
        </w:rPr>
        <w:t>is eligible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if:</w:t>
      </w:r>
    </w:p>
    <w:p>
      <w:pPr>
        <w:pStyle w:val="ListParagraph"/>
        <w:numPr>
          <w:ilvl w:val="1"/>
          <w:numId w:val="2"/>
        </w:numPr>
        <w:tabs>
          <w:tab w:pos="1659" w:val="left" w:leader="none"/>
        </w:tabs>
        <w:spacing w:line="240" w:lineRule="auto" w:before="190" w:after="0"/>
        <w:ind w:left="1659" w:right="0" w:hanging="359"/>
        <w:jc w:val="left"/>
        <w:rPr>
          <w:sz w:val="24"/>
        </w:rPr>
      </w:pPr>
      <w:r>
        <w:rPr>
          <w:sz w:val="24"/>
        </w:rPr>
        <w:t>Applicant</w:t>
      </w:r>
      <w:r>
        <w:rPr>
          <w:spacing w:val="3"/>
          <w:sz w:val="24"/>
        </w:rPr>
        <w:t> </w:t>
      </w:r>
      <w:r>
        <w:rPr>
          <w:sz w:val="24"/>
        </w:rPr>
        <w:t>is a</w:t>
      </w:r>
      <w:r>
        <w:rPr>
          <w:spacing w:val="2"/>
          <w:sz w:val="24"/>
        </w:rPr>
        <w:t> </w:t>
      </w:r>
      <w:r>
        <w:rPr>
          <w:sz w:val="24"/>
        </w:rPr>
        <w:t>grade</w:t>
      </w:r>
      <w:r>
        <w:rPr>
          <w:spacing w:val="1"/>
          <w:sz w:val="24"/>
        </w:rPr>
        <w:t> </w:t>
      </w:r>
      <w:r>
        <w:rPr>
          <w:sz w:val="24"/>
        </w:rPr>
        <w:t>9,10,</w:t>
      </w:r>
      <w:r>
        <w:rPr>
          <w:spacing w:val="-2"/>
          <w:sz w:val="24"/>
        </w:rPr>
        <w:t> </w:t>
      </w:r>
      <w:r>
        <w:rPr>
          <w:sz w:val="24"/>
        </w:rPr>
        <w:t>11,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12</w:t>
      </w:r>
      <w:r>
        <w:rPr>
          <w:spacing w:val="3"/>
          <w:sz w:val="24"/>
        </w:rPr>
        <w:t> </w:t>
      </w:r>
      <w:r>
        <w:rPr>
          <w:sz w:val="24"/>
        </w:rPr>
        <w:t>student</w:t>
      </w:r>
      <w:r>
        <w:rPr>
          <w:spacing w:val="4"/>
          <w:sz w:val="24"/>
        </w:rPr>
        <w:t> </w:t>
      </w:r>
      <w:r>
        <w:rPr>
          <w:sz w:val="24"/>
        </w:rPr>
        <w:t>in</w:t>
      </w:r>
      <w:r>
        <w:rPr>
          <w:spacing w:val="3"/>
          <w:sz w:val="24"/>
        </w:rPr>
        <w:t> </w:t>
      </w:r>
      <w:r>
        <w:rPr>
          <w:sz w:val="24"/>
        </w:rPr>
        <w:t>Lethbridge</w:t>
      </w:r>
      <w:r>
        <w:rPr>
          <w:spacing w:val="1"/>
          <w:sz w:val="24"/>
        </w:rPr>
        <w:t> </w:t>
      </w:r>
      <w:r>
        <w:rPr>
          <w:sz w:val="24"/>
        </w:rPr>
        <w:t>School </w:t>
      </w:r>
      <w:r>
        <w:rPr>
          <w:spacing w:val="-2"/>
          <w:sz w:val="24"/>
        </w:rPr>
        <w:t>Division</w:t>
      </w:r>
    </w:p>
    <w:p>
      <w:pPr>
        <w:pStyle w:val="ListParagraph"/>
        <w:numPr>
          <w:ilvl w:val="1"/>
          <w:numId w:val="2"/>
        </w:numPr>
        <w:tabs>
          <w:tab w:pos="1658" w:val="left" w:leader="none"/>
        </w:tabs>
        <w:spacing w:line="240" w:lineRule="auto" w:before="179" w:after="0"/>
        <w:ind w:left="1658" w:right="0" w:hanging="359"/>
        <w:jc w:val="left"/>
        <w:rPr>
          <w:sz w:val="24"/>
        </w:rPr>
      </w:pP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applicant</w:t>
      </w:r>
      <w:r>
        <w:rPr>
          <w:spacing w:val="3"/>
          <w:sz w:val="24"/>
        </w:rPr>
        <w:t> </w:t>
      </w:r>
      <w:r>
        <w:rPr>
          <w:sz w:val="24"/>
        </w:rPr>
        <w:t>has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6"/>
          <w:sz w:val="24"/>
        </w:rPr>
        <w:t> </w:t>
      </w:r>
      <w:r>
        <w:rPr>
          <w:sz w:val="24"/>
        </w:rPr>
        <w:t>received</w:t>
      </w:r>
      <w:r>
        <w:rPr>
          <w:spacing w:val="6"/>
          <w:sz w:val="24"/>
        </w:rPr>
        <w:t> </w:t>
      </w:r>
      <w:r>
        <w:rPr>
          <w:sz w:val="24"/>
        </w:rPr>
        <w:t>an</w:t>
      </w:r>
      <w:r>
        <w:rPr>
          <w:spacing w:val="6"/>
          <w:sz w:val="24"/>
        </w:rPr>
        <w:t> </w:t>
      </w:r>
      <w:r>
        <w:rPr>
          <w:sz w:val="24"/>
        </w:rPr>
        <w:t>ICE</w:t>
      </w:r>
      <w:r>
        <w:rPr>
          <w:spacing w:val="4"/>
          <w:sz w:val="24"/>
        </w:rPr>
        <w:t> </w:t>
      </w:r>
      <w:r>
        <w:rPr>
          <w:sz w:val="24"/>
        </w:rPr>
        <w:t>award</w:t>
      </w:r>
      <w:r>
        <w:rPr>
          <w:spacing w:val="3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5"/>
          <w:sz w:val="24"/>
        </w:rPr>
        <w:t> </w:t>
      </w:r>
      <w:r>
        <w:rPr>
          <w:sz w:val="24"/>
        </w:rPr>
        <w:t>project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before.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40" w:lineRule="auto" w:before="182" w:after="0"/>
        <w:ind w:left="460" w:right="649" w:hanging="360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award</w:t>
      </w:r>
      <w:r>
        <w:rPr>
          <w:spacing w:val="-4"/>
          <w:sz w:val="24"/>
        </w:rPr>
        <w:t> </w:t>
      </w:r>
      <w:r>
        <w:rPr>
          <w:sz w:val="24"/>
        </w:rPr>
        <w:t>package</w:t>
      </w:r>
      <w:r>
        <w:rPr>
          <w:spacing w:val="-2"/>
          <w:sz w:val="24"/>
        </w:rPr>
        <w:t> </w:t>
      </w:r>
      <w:r>
        <w:rPr>
          <w:sz w:val="24"/>
        </w:rPr>
        <w:t>including</w:t>
      </w:r>
      <w:r>
        <w:rPr>
          <w:spacing w:val="-5"/>
          <w:sz w:val="24"/>
        </w:rPr>
        <w:t> </w:t>
      </w:r>
      <w:r>
        <w:rPr>
          <w:sz w:val="24"/>
        </w:rPr>
        <w:t>documents</w:t>
      </w:r>
      <w:r>
        <w:rPr>
          <w:spacing w:val="-3"/>
          <w:sz w:val="24"/>
        </w:rPr>
        <w:t> </w:t>
      </w:r>
      <w:r>
        <w:rPr>
          <w:sz w:val="24"/>
        </w:rPr>
        <w:t>(1)</w:t>
      </w:r>
      <w:r>
        <w:rPr>
          <w:spacing w:val="-5"/>
          <w:sz w:val="24"/>
        </w:rPr>
        <w:t> </w:t>
      </w:r>
      <w:r>
        <w:rPr>
          <w:i/>
          <w:sz w:val="24"/>
        </w:rPr>
        <w:t>Information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Package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(2)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Scholarship</w:t>
      </w:r>
      <w:r>
        <w:rPr>
          <w:i/>
          <w:sz w:val="24"/>
        </w:rPr>
        <w:t> Application Form </w:t>
      </w:r>
      <w:r>
        <w:rPr>
          <w:sz w:val="24"/>
        </w:rPr>
        <w:t>and (</w:t>
      </w:r>
      <w:r>
        <w:rPr>
          <w:i/>
          <w:sz w:val="24"/>
        </w:rPr>
        <w:t>3</w:t>
      </w:r>
      <w:r>
        <w:rPr>
          <w:sz w:val="24"/>
        </w:rPr>
        <w:t>) </w:t>
      </w:r>
      <w:r>
        <w:rPr>
          <w:i/>
          <w:sz w:val="24"/>
        </w:rPr>
        <w:t>Round 1 Selection Criteria</w:t>
      </w:r>
      <w:r>
        <w:rPr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187" w:after="0"/>
        <w:ind w:left="459" w:right="0" w:hanging="359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project</w:t>
      </w:r>
      <w:r>
        <w:rPr>
          <w:spacing w:val="3"/>
          <w:sz w:val="24"/>
        </w:rPr>
        <w:t> </w:t>
      </w:r>
      <w:r>
        <w:rPr>
          <w:sz w:val="24"/>
        </w:rPr>
        <w:t>that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is:</w:t>
      </w:r>
    </w:p>
    <w:p>
      <w:pPr>
        <w:pStyle w:val="ListParagraph"/>
        <w:numPr>
          <w:ilvl w:val="1"/>
          <w:numId w:val="2"/>
        </w:numPr>
        <w:tabs>
          <w:tab w:pos="1659" w:val="left" w:leader="none"/>
        </w:tabs>
        <w:spacing w:line="240" w:lineRule="auto" w:before="189" w:after="0"/>
        <w:ind w:left="1659" w:right="0" w:hanging="359"/>
        <w:jc w:val="left"/>
        <w:rPr>
          <w:sz w:val="24"/>
        </w:rPr>
      </w:pPr>
      <w:r>
        <w:rPr>
          <w:sz w:val="24"/>
        </w:rPr>
        <w:t>Innovative,</w:t>
      </w:r>
      <w:r>
        <w:rPr>
          <w:spacing w:val="-1"/>
          <w:sz w:val="24"/>
        </w:rPr>
        <w:t> </w:t>
      </w:r>
      <w:r>
        <w:rPr>
          <w:sz w:val="24"/>
        </w:rPr>
        <w:t>creative,</w:t>
      </w:r>
      <w:r>
        <w:rPr>
          <w:spacing w:val="-2"/>
          <w:sz w:val="24"/>
        </w:rPr>
        <w:t> </w:t>
      </w:r>
      <w:r>
        <w:rPr>
          <w:sz w:val="24"/>
        </w:rPr>
        <w:t>and/or </w:t>
      </w:r>
      <w:r>
        <w:rPr>
          <w:spacing w:val="-2"/>
          <w:sz w:val="24"/>
        </w:rPr>
        <w:t>entrepreneurial</w:t>
      </w:r>
    </w:p>
    <w:p>
      <w:pPr>
        <w:pStyle w:val="ListParagraph"/>
        <w:numPr>
          <w:ilvl w:val="1"/>
          <w:numId w:val="2"/>
        </w:numPr>
        <w:tabs>
          <w:tab w:pos="1660" w:val="left" w:leader="none"/>
        </w:tabs>
        <w:spacing w:line="232" w:lineRule="auto" w:before="186" w:after="0"/>
        <w:ind w:left="1660" w:right="377" w:hanging="360"/>
        <w:jc w:val="left"/>
        <w:rPr>
          <w:sz w:val="24"/>
        </w:rPr>
      </w:pPr>
      <w:r>
        <w:rPr>
          <w:sz w:val="24"/>
        </w:rPr>
        <w:t>Already Completed,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 completed by the deadline, or will be started after the deadline - April 30, 2025</w:t>
      </w:r>
    </w:p>
    <w:p>
      <w:pPr>
        <w:pStyle w:val="ListParagraph"/>
        <w:numPr>
          <w:ilvl w:val="1"/>
          <w:numId w:val="2"/>
        </w:numPr>
        <w:tabs>
          <w:tab w:pos="1659" w:val="left" w:leader="none"/>
        </w:tabs>
        <w:spacing w:line="240" w:lineRule="auto" w:before="190" w:after="0"/>
        <w:ind w:left="1659" w:right="0" w:hanging="359"/>
        <w:jc w:val="left"/>
        <w:rPr>
          <w:sz w:val="24"/>
        </w:rPr>
      </w:pPr>
      <w:r>
        <w:rPr>
          <w:sz w:val="24"/>
        </w:rPr>
        <w:t>Based</w:t>
      </w:r>
      <w:r>
        <w:rPr>
          <w:spacing w:val="2"/>
          <w:sz w:val="24"/>
        </w:rPr>
        <w:t> </w:t>
      </w:r>
      <w:r>
        <w:rPr>
          <w:sz w:val="24"/>
        </w:rPr>
        <w:t>on your</w:t>
      </w:r>
      <w:r>
        <w:rPr>
          <w:spacing w:val="-1"/>
          <w:sz w:val="24"/>
        </w:rPr>
        <w:t> </w:t>
      </w:r>
      <w:r>
        <w:rPr>
          <w:sz w:val="24"/>
        </w:rPr>
        <w:t>interests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2"/>
          <w:sz w:val="24"/>
        </w:rPr>
        <w:t> </w:t>
      </w:r>
      <w:r>
        <w:rPr>
          <w:sz w:val="24"/>
        </w:rPr>
        <w:t>based on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current</w:t>
      </w:r>
      <w:r>
        <w:rPr>
          <w:spacing w:val="3"/>
          <w:sz w:val="24"/>
        </w:rPr>
        <w:t> </w:t>
      </w:r>
      <w:r>
        <w:rPr>
          <w:sz w:val="24"/>
        </w:rPr>
        <w:t>class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assignment</w:t>
      </w:r>
    </w:p>
    <w:p>
      <w:pPr>
        <w:pStyle w:val="ListParagraph"/>
        <w:numPr>
          <w:ilvl w:val="1"/>
          <w:numId w:val="2"/>
        </w:numPr>
        <w:tabs>
          <w:tab w:pos="1659" w:val="left" w:leader="none"/>
        </w:tabs>
        <w:spacing w:line="240" w:lineRule="auto" w:before="182" w:after="0"/>
        <w:ind w:left="1659" w:right="0" w:hanging="359"/>
        <w:jc w:val="left"/>
        <w:rPr>
          <w:sz w:val="24"/>
        </w:rPr>
      </w:pPr>
      <w:r>
        <w:rPr>
          <w:sz w:val="24"/>
        </w:rPr>
        <w:t>Done by</w:t>
      </w:r>
      <w:r>
        <w:rPr>
          <w:spacing w:val="1"/>
          <w:sz w:val="24"/>
        </w:rPr>
        <w:t> </w:t>
      </w:r>
      <w:r>
        <w:rPr>
          <w:sz w:val="24"/>
        </w:rPr>
        <w:t>yourself</w:t>
      </w:r>
      <w:r>
        <w:rPr>
          <w:spacing w:val="4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school</w:t>
      </w:r>
      <w:r>
        <w:rPr>
          <w:spacing w:val="3"/>
          <w:sz w:val="24"/>
        </w:rPr>
        <w:t> </w:t>
      </w:r>
      <w:r>
        <w:rPr>
          <w:sz w:val="24"/>
        </w:rPr>
        <w:t>group or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club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180" w:after="0"/>
        <w:ind w:left="459" w:right="0" w:hanging="359"/>
        <w:jc w:val="left"/>
        <w:rPr>
          <w:sz w:val="24"/>
        </w:rPr>
      </w:pPr>
      <w:r>
        <w:rPr>
          <w:sz w:val="24"/>
        </w:rPr>
        <w:t>Complete</w:t>
      </w:r>
      <w:r>
        <w:rPr>
          <w:spacing w:val="1"/>
          <w:sz w:val="24"/>
        </w:rPr>
        <w:t> </w:t>
      </w:r>
      <w:r>
        <w:rPr>
          <w:sz w:val="24"/>
        </w:rPr>
        <w:t>Application</w:t>
      </w:r>
      <w:r>
        <w:rPr>
          <w:spacing w:val="2"/>
          <w:sz w:val="24"/>
        </w:rPr>
        <w:t> </w:t>
      </w:r>
      <w:r>
        <w:rPr>
          <w:sz w:val="24"/>
        </w:rPr>
        <w:t>Form</w:t>
      </w:r>
      <w:r>
        <w:rPr>
          <w:spacing w:val="4"/>
          <w:sz w:val="24"/>
        </w:rPr>
        <w:t> </w:t>
      </w:r>
      <w:r>
        <w:rPr>
          <w:sz w:val="24"/>
        </w:rPr>
        <w:t>(15</w:t>
      </w:r>
      <w:r>
        <w:rPr>
          <w:spacing w:val="5"/>
          <w:sz w:val="24"/>
        </w:rPr>
        <w:t> </w:t>
      </w:r>
      <w:r>
        <w:rPr>
          <w:sz w:val="24"/>
        </w:rPr>
        <w:t>Questions,</w:t>
      </w:r>
      <w:r>
        <w:rPr>
          <w:spacing w:val="5"/>
          <w:sz w:val="24"/>
        </w:rPr>
        <w:t> </w:t>
      </w:r>
      <w:r>
        <w:rPr>
          <w:sz w:val="24"/>
        </w:rPr>
        <w:t>including</w:t>
      </w:r>
      <w:r>
        <w:rPr>
          <w:spacing w:val="3"/>
          <w:sz w:val="24"/>
        </w:rPr>
        <w:t> </w:t>
      </w:r>
      <w:r>
        <w:rPr>
          <w:sz w:val="24"/>
        </w:rPr>
        <w:t>5</w:t>
      </w:r>
      <w:r>
        <w:rPr>
          <w:spacing w:val="2"/>
          <w:sz w:val="24"/>
        </w:rPr>
        <w:t> </w:t>
      </w:r>
      <w:r>
        <w:rPr>
          <w:sz w:val="24"/>
        </w:rPr>
        <w:t>written</w:t>
      </w:r>
      <w:r>
        <w:rPr>
          <w:spacing w:val="1"/>
          <w:sz w:val="24"/>
        </w:rPr>
        <w:t> </w:t>
      </w:r>
      <w:r>
        <w:rPr>
          <w:sz w:val="24"/>
        </w:rPr>
        <w:t>descriptions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200</w:t>
      </w:r>
      <w:r>
        <w:rPr>
          <w:spacing w:val="2"/>
          <w:sz w:val="24"/>
        </w:rPr>
        <w:t> </w:t>
      </w:r>
      <w:r>
        <w:rPr>
          <w:sz w:val="24"/>
        </w:rPr>
        <w:t>words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each)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189" w:after="0"/>
        <w:ind w:left="459" w:right="0" w:hanging="359"/>
        <w:jc w:val="left"/>
        <w:rPr>
          <w:sz w:val="24"/>
        </w:rPr>
      </w:pP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your</w:t>
      </w:r>
      <w:r>
        <w:rPr>
          <w:spacing w:val="1"/>
          <w:sz w:val="24"/>
        </w:rPr>
        <w:t> </w:t>
      </w:r>
      <w:r>
        <w:rPr>
          <w:sz w:val="24"/>
        </w:rPr>
        <w:t>Application</w:t>
      </w:r>
      <w:r>
        <w:rPr>
          <w:spacing w:val="-1"/>
          <w:sz w:val="24"/>
        </w:rPr>
        <w:t> </w:t>
      </w:r>
      <w:r>
        <w:rPr>
          <w:sz w:val="24"/>
        </w:rPr>
        <w:t>Form</w:t>
      </w:r>
      <w:r>
        <w:rPr>
          <w:spacing w:val="1"/>
          <w:sz w:val="24"/>
        </w:rPr>
        <w:t> </w:t>
      </w:r>
      <w:r>
        <w:rPr>
          <w:sz w:val="24"/>
        </w:rPr>
        <w:t>signed</w:t>
      </w:r>
      <w:r>
        <w:rPr>
          <w:spacing w:val="2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administrator</w:t>
      </w:r>
      <w:r>
        <w:rPr>
          <w:spacing w:val="-2"/>
          <w:sz w:val="24"/>
        </w:rPr>
        <w:t> </w:t>
      </w:r>
      <w:r>
        <w:rPr>
          <w:sz w:val="24"/>
        </w:rPr>
        <w:t>(i.e.</w:t>
      </w:r>
      <w:r>
        <w:rPr>
          <w:spacing w:val="55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principal)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187" w:after="0"/>
        <w:ind w:left="459" w:right="0" w:hanging="359"/>
        <w:jc w:val="left"/>
        <w:rPr>
          <w:sz w:val="24"/>
        </w:rPr>
      </w:pPr>
      <w:r>
        <w:rPr>
          <w:sz w:val="24"/>
        </w:rPr>
        <w:t>Attach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photo,</w:t>
      </w:r>
      <w:r>
        <w:rPr>
          <w:spacing w:val="-2"/>
          <w:sz w:val="24"/>
        </w:rPr>
        <w:t> </w:t>
      </w:r>
      <w:r>
        <w:rPr>
          <w:sz w:val="24"/>
        </w:rPr>
        <w:t>video, or</w:t>
      </w:r>
      <w:r>
        <w:rPr>
          <w:spacing w:val="-2"/>
          <w:sz w:val="24"/>
        </w:rPr>
        <w:t> </w:t>
      </w:r>
      <w:r>
        <w:rPr>
          <w:sz w:val="24"/>
        </w:rPr>
        <w:t>link</w:t>
      </w:r>
      <w:r>
        <w:rPr>
          <w:spacing w:val="-1"/>
          <w:sz w:val="24"/>
        </w:rPr>
        <w:t> </w:t>
      </w:r>
      <w:r>
        <w:rPr>
          <w:sz w:val="24"/>
        </w:rPr>
        <w:t>as example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demonstration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project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applicable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187" w:after="0"/>
        <w:ind w:left="459" w:right="0" w:hanging="359"/>
        <w:jc w:val="left"/>
        <w:rPr>
          <w:sz w:val="24"/>
        </w:rPr>
      </w:pPr>
      <w:r>
        <w:rPr>
          <w:sz w:val="24"/>
        </w:rPr>
        <w:t>Submit</w:t>
      </w:r>
      <w:r>
        <w:rPr>
          <w:spacing w:val="2"/>
          <w:sz w:val="24"/>
        </w:rPr>
        <w:t> </w:t>
      </w:r>
      <w:r>
        <w:rPr>
          <w:sz w:val="24"/>
        </w:rPr>
        <w:t>your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application</w:t>
      </w:r>
    </w:p>
    <w:p>
      <w:pPr>
        <w:pStyle w:val="ListParagraph"/>
        <w:numPr>
          <w:ilvl w:val="1"/>
          <w:numId w:val="2"/>
        </w:numPr>
        <w:tabs>
          <w:tab w:pos="1659" w:val="left" w:leader="none"/>
        </w:tabs>
        <w:spacing w:line="230" w:lineRule="auto" w:before="198" w:after="0"/>
        <w:ind w:left="1659" w:right="632" w:hanging="360"/>
        <w:jc w:val="left"/>
        <w:rPr>
          <w:sz w:val="24"/>
        </w:rPr>
      </w:pPr>
      <w:r>
        <w:rPr>
          <w:sz w:val="24"/>
        </w:rPr>
        <w:t>information </w:t>
      </w:r>
      <w:hyperlink r:id="rId10">
        <w:r>
          <w:rPr>
            <w:sz w:val="24"/>
          </w:rPr>
          <w:t>can be found online at </w:t>
        </w:r>
        <w:r>
          <w:rPr>
            <w:color w:val="0562C1"/>
            <w:sz w:val="24"/>
            <w:u w:val="single" w:color="0562C1"/>
          </w:rPr>
          <w:t>lethsd.ab.ca/board/ice-awards-scholarship/</w:t>
        </w:r>
      </w:hyperlink>
      <w:r>
        <w:rPr>
          <w:color w:val="0562C1"/>
          <w:sz w:val="24"/>
          <w:u w:val="none"/>
        </w:rPr>
        <w:t> </w:t>
      </w:r>
      <w:r>
        <w:rPr>
          <w:color w:val="0562C1"/>
          <w:spacing w:val="-2"/>
          <w:sz w:val="24"/>
          <w:u w:val="single" w:color="0562C1"/>
        </w:rPr>
        <w:t>scholarship-applications</w:t>
      </w:r>
    </w:p>
    <w:p>
      <w:pPr>
        <w:pStyle w:val="ListParagraph"/>
        <w:numPr>
          <w:ilvl w:val="1"/>
          <w:numId w:val="2"/>
        </w:numPr>
        <w:tabs>
          <w:tab w:pos="1659" w:val="left" w:leader="none"/>
        </w:tabs>
        <w:spacing w:line="235" w:lineRule="auto" w:before="194" w:after="0"/>
        <w:ind w:left="1659" w:right="540" w:hanging="360"/>
        <w:jc w:val="left"/>
        <w:rPr>
          <w:sz w:val="24"/>
        </w:rPr>
      </w:pPr>
      <w:r>
        <w:rPr>
          <w:sz w:val="24"/>
        </w:rPr>
        <w:t>in person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Lethbridge</w:t>
      </w:r>
      <w:r>
        <w:rPr>
          <w:spacing w:val="-3"/>
          <w:sz w:val="24"/>
        </w:rPr>
        <w:t> </w:t>
      </w:r>
      <w:r>
        <w:rPr>
          <w:sz w:val="24"/>
        </w:rPr>
        <w:t>School</w:t>
      </w:r>
      <w:r>
        <w:rPr>
          <w:spacing w:val="-4"/>
          <w:sz w:val="24"/>
        </w:rPr>
        <w:t> </w:t>
      </w:r>
      <w:r>
        <w:rPr>
          <w:sz w:val="24"/>
        </w:rPr>
        <w:t>Division</w:t>
      </w:r>
      <w:r>
        <w:rPr>
          <w:spacing w:val="-3"/>
          <w:sz w:val="24"/>
        </w:rPr>
        <w:t> </w:t>
      </w:r>
      <w:r>
        <w:rPr>
          <w:sz w:val="24"/>
        </w:rPr>
        <w:t>Education</w:t>
      </w:r>
      <w:r>
        <w:rPr>
          <w:spacing w:val="-3"/>
          <w:sz w:val="24"/>
        </w:rPr>
        <w:t> </w:t>
      </w:r>
      <w:r>
        <w:rPr>
          <w:sz w:val="24"/>
        </w:rPr>
        <w:t>Centre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Aakaipookaiksi</w:t>
      </w:r>
      <w:r>
        <w:rPr>
          <w:spacing w:val="-1"/>
          <w:sz w:val="24"/>
        </w:rPr>
        <w:t> </w:t>
      </w:r>
      <w:r>
        <w:rPr>
          <w:sz w:val="24"/>
        </w:rPr>
        <w:t>(Many Children) at 533 – 15 St. S.</w:t>
      </w:r>
    </w:p>
    <w:p>
      <w:pPr>
        <w:pStyle w:val="ListParagraph"/>
        <w:numPr>
          <w:ilvl w:val="1"/>
          <w:numId w:val="2"/>
        </w:numPr>
        <w:tabs>
          <w:tab w:pos="1659" w:val="left" w:leader="none"/>
        </w:tabs>
        <w:spacing w:line="240" w:lineRule="auto" w:before="189" w:after="0"/>
        <w:ind w:left="1659" w:right="0" w:hanging="359"/>
        <w:jc w:val="left"/>
        <w:rPr>
          <w:sz w:val="24"/>
        </w:rPr>
      </w:pPr>
      <w:r>
        <w:rPr>
          <w:sz w:val="24"/>
        </w:rPr>
        <w:t>email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completed</w:t>
      </w:r>
      <w:r>
        <w:rPr>
          <w:spacing w:val="-2"/>
          <w:sz w:val="24"/>
        </w:rPr>
        <w:t> </w:t>
      </w:r>
      <w:r>
        <w:rPr>
          <w:sz w:val="24"/>
        </w:rPr>
        <w:t>application to </w:t>
      </w:r>
      <w:hyperlink r:id="rId11">
        <w:r>
          <w:rPr>
            <w:spacing w:val="-2"/>
            <w:sz w:val="24"/>
          </w:rPr>
          <w:t>garrett.simmons@lethsd.ab.ca</w:t>
        </w:r>
      </w:hyperlink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179" w:after="0"/>
        <w:ind w:left="459" w:right="432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selected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finalist,</w:t>
      </w:r>
      <w:r>
        <w:rPr>
          <w:spacing w:val="-4"/>
          <w:sz w:val="24"/>
        </w:rPr>
        <w:t> </w:t>
      </w:r>
      <w:r>
        <w:rPr>
          <w:sz w:val="24"/>
        </w:rPr>
        <w:t>present</w:t>
      </w:r>
      <w:r>
        <w:rPr>
          <w:spacing w:val="-4"/>
          <w:sz w:val="24"/>
        </w:rPr>
        <w:t> </w:t>
      </w: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z w:val="24"/>
        </w:rPr>
        <w:t>in-person</w:t>
      </w:r>
      <w:r>
        <w:rPr>
          <w:spacing w:val="-4"/>
          <w:sz w:val="24"/>
        </w:rPr>
        <w:t> </w:t>
      </w:r>
      <w:r>
        <w:rPr>
          <w:sz w:val="24"/>
        </w:rPr>
        <w:t>before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Awarding</w:t>
      </w:r>
      <w:r>
        <w:rPr>
          <w:spacing w:val="-3"/>
          <w:sz w:val="24"/>
        </w:rPr>
        <w:t> </w:t>
      </w:r>
      <w:r>
        <w:rPr>
          <w:sz w:val="24"/>
        </w:rPr>
        <w:t>Committee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May 2025. Finalists will receive information about what the presentation will include and the Final Round Criteria when notified they have been selected as finalists. Please see timeline </w:t>
      </w:r>
      <w:r>
        <w:rPr>
          <w:spacing w:val="-2"/>
          <w:sz w:val="24"/>
        </w:rPr>
        <w:t>attached.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8"/>
          <w:footerReference w:type="default" r:id="rId9"/>
          <w:pgSz w:w="12240" w:h="15840"/>
          <w:pgMar w:header="763" w:footer="1014" w:top="1380" w:bottom="1200" w:left="980" w:right="1200"/>
          <w:pgNumType w:start="2"/>
        </w:sectPr>
      </w:pPr>
    </w:p>
    <w:p>
      <w:pPr>
        <w:pStyle w:val="Heading1"/>
      </w:pPr>
      <w:r>
        <w:rPr/>
        <w:t>AWARD</w:t>
      </w:r>
      <w:r>
        <w:rPr>
          <w:spacing w:val="-3"/>
        </w:rPr>
        <w:t> </w:t>
      </w:r>
      <w:r>
        <w:rPr>
          <w:spacing w:val="-2"/>
        </w:rPr>
        <w:t>TIMELINE</w:t>
      </w:r>
    </w:p>
    <w:p>
      <w:pPr>
        <w:pStyle w:val="ListParagraph"/>
        <w:numPr>
          <w:ilvl w:val="0"/>
          <w:numId w:val="3"/>
        </w:numPr>
        <w:tabs>
          <w:tab w:pos="1299" w:val="left" w:leader="none"/>
        </w:tabs>
        <w:spacing w:line="240" w:lineRule="auto" w:before="210" w:after="0"/>
        <w:ind w:left="1299" w:right="0" w:hanging="359"/>
        <w:jc w:val="left"/>
        <w:rPr>
          <w:sz w:val="24"/>
        </w:rPr>
      </w:pPr>
      <w:r>
        <w:rPr>
          <w:sz w:val="24"/>
        </w:rPr>
        <w:t>January</w:t>
      </w:r>
      <w:r>
        <w:rPr>
          <w:spacing w:val="-7"/>
          <w:sz w:val="24"/>
        </w:rPr>
        <w:t> </w:t>
      </w:r>
      <w:r>
        <w:rPr>
          <w:sz w:val="24"/>
        </w:rPr>
        <w:t>20,</w:t>
      </w:r>
      <w:r>
        <w:rPr>
          <w:spacing w:val="-4"/>
          <w:sz w:val="24"/>
        </w:rPr>
        <w:t> </w:t>
      </w:r>
      <w:r>
        <w:rPr>
          <w:sz w:val="24"/>
        </w:rPr>
        <w:t>2025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Application</w:t>
      </w:r>
      <w:r>
        <w:rPr>
          <w:spacing w:val="-3"/>
          <w:sz w:val="24"/>
        </w:rPr>
        <w:t> </w:t>
      </w:r>
      <w:r>
        <w:rPr>
          <w:sz w:val="24"/>
        </w:rPr>
        <w:t>period</w:t>
      </w:r>
      <w:r>
        <w:rPr>
          <w:spacing w:val="-2"/>
          <w:sz w:val="24"/>
        </w:rPr>
        <w:t> opens.</w:t>
      </w:r>
    </w:p>
    <w:p>
      <w:pPr>
        <w:pStyle w:val="ListParagraph"/>
        <w:numPr>
          <w:ilvl w:val="0"/>
          <w:numId w:val="3"/>
        </w:numPr>
        <w:tabs>
          <w:tab w:pos="1299" w:val="left" w:leader="none"/>
        </w:tabs>
        <w:spacing w:line="254" w:lineRule="auto" w:before="208" w:after="0"/>
        <w:ind w:left="1299" w:right="1162" w:hanging="360"/>
        <w:jc w:val="left"/>
        <w:rPr>
          <w:sz w:val="24"/>
        </w:rPr>
      </w:pPr>
      <w:r>
        <w:rPr>
          <w:sz w:val="24"/>
        </w:rPr>
        <w:t>March</w:t>
      </w:r>
      <w:r>
        <w:rPr>
          <w:spacing w:val="-3"/>
          <w:sz w:val="24"/>
        </w:rPr>
        <w:t> </w:t>
      </w:r>
      <w:r>
        <w:rPr>
          <w:sz w:val="24"/>
        </w:rPr>
        <w:t>27,</w:t>
      </w:r>
      <w:r>
        <w:rPr>
          <w:spacing w:val="-4"/>
          <w:sz w:val="24"/>
        </w:rPr>
        <w:t> </w:t>
      </w:r>
      <w:r>
        <w:rPr>
          <w:sz w:val="24"/>
        </w:rPr>
        <w:t>2025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ICE</w:t>
      </w:r>
      <w:r>
        <w:rPr>
          <w:spacing w:val="-1"/>
          <w:sz w:val="24"/>
        </w:rPr>
        <w:t> </w:t>
      </w:r>
      <w:r>
        <w:rPr>
          <w:sz w:val="24"/>
        </w:rPr>
        <w:t>Awards</w:t>
      </w:r>
      <w:r>
        <w:rPr>
          <w:spacing w:val="-2"/>
          <w:sz w:val="24"/>
        </w:rPr>
        <w:t> </w:t>
      </w:r>
      <w:r>
        <w:rPr>
          <w:sz w:val="24"/>
        </w:rPr>
        <w:t>Scholarship Showcase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Winston</w:t>
      </w:r>
      <w:r>
        <w:rPr>
          <w:spacing w:val="-1"/>
          <w:sz w:val="24"/>
        </w:rPr>
        <w:t> </w:t>
      </w:r>
      <w:r>
        <w:rPr>
          <w:sz w:val="24"/>
        </w:rPr>
        <w:t>Churchill</w:t>
      </w:r>
      <w:r>
        <w:rPr>
          <w:spacing w:val="-1"/>
          <w:sz w:val="24"/>
        </w:rPr>
        <w:t> </w:t>
      </w:r>
      <w:r>
        <w:rPr>
          <w:sz w:val="24"/>
        </w:rPr>
        <w:t>High School of previous winners and other examples of innovation, creativity, and entrepreneurship from across the division to promote scholarship and showcase innovation.</w:t>
      </w:r>
    </w:p>
    <w:p>
      <w:pPr>
        <w:pStyle w:val="Heading1"/>
        <w:numPr>
          <w:ilvl w:val="0"/>
          <w:numId w:val="3"/>
        </w:numPr>
        <w:tabs>
          <w:tab w:pos="1299" w:val="left" w:leader="none"/>
        </w:tabs>
        <w:spacing w:line="240" w:lineRule="auto" w:before="192" w:after="0"/>
        <w:ind w:left="1299" w:right="0" w:hanging="359"/>
        <w:jc w:val="left"/>
      </w:pPr>
      <w:r>
        <w:rPr/>
        <w:t>April</w:t>
      </w:r>
      <w:r>
        <w:rPr>
          <w:spacing w:val="1"/>
        </w:rPr>
        <w:t> </w:t>
      </w:r>
      <w:r>
        <w:rPr/>
        <w:t>30,</w:t>
      </w:r>
      <w:r>
        <w:rPr>
          <w:spacing w:val="1"/>
        </w:rPr>
        <w:t> </w:t>
      </w:r>
      <w:r>
        <w:rPr/>
        <w:t>2025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Period</w:t>
      </w:r>
      <w:r>
        <w:rPr>
          <w:spacing w:val="1"/>
        </w:rPr>
        <w:t> </w:t>
      </w:r>
      <w:r>
        <w:rPr>
          <w:spacing w:val="-2"/>
        </w:rPr>
        <w:t>Closes.</w:t>
      </w:r>
    </w:p>
    <w:p>
      <w:pPr>
        <w:pStyle w:val="ListParagraph"/>
        <w:numPr>
          <w:ilvl w:val="0"/>
          <w:numId w:val="3"/>
        </w:numPr>
        <w:tabs>
          <w:tab w:pos="1299" w:val="left" w:leader="none"/>
        </w:tabs>
        <w:spacing w:line="254" w:lineRule="auto" w:before="206" w:after="0"/>
        <w:ind w:left="1299" w:right="1476" w:hanging="360"/>
        <w:jc w:val="both"/>
        <w:rPr>
          <w:sz w:val="24"/>
        </w:rPr>
      </w:pPr>
      <w:r>
        <w:rPr>
          <w:sz w:val="24"/>
        </w:rPr>
        <w:t>May 1,</w:t>
      </w:r>
      <w:r>
        <w:rPr>
          <w:spacing w:val="-2"/>
          <w:sz w:val="24"/>
        </w:rPr>
        <w:t> </w:t>
      </w:r>
      <w:r>
        <w:rPr>
          <w:sz w:val="24"/>
        </w:rPr>
        <w:t>2024 –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9,</w:t>
      </w:r>
      <w:r>
        <w:rPr>
          <w:spacing w:val="-2"/>
          <w:sz w:val="24"/>
        </w:rPr>
        <w:t> </w:t>
      </w:r>
      <w:r>
        <w:rPr>
          <w:sz w:val="24"/>
        </w:rPr>
        <w:t>2025</w:t>
      </w:r>
      <w:r>
        <w:rPr>
          <w:spacing w:val="-1"/>
          <w:sz w:val="24"/>
        </w:rPr>
        <w:t> </w:t>
      </w:r>
      <w:r>
        <w:rPr>
          <w:sz w:val="24"/>
        </w:rPr>
        <w:t>– Selection</w:t>
      </w:r>
      <w:r>
        <w:rPr>
          <w:spacing w:val="-1"/>
          <w:sz w:val="24"/>
        </w:rPr>
        <w:t> </w:t>
      </w:r>
      <w:r>
        <w:rPr>
          <w:sz w:val="24"/>
        </w:rPr>
        <w:t>Committee from Lethbridge School Division</w:t>
      </w:r>
      <w:r>
        <w:rPr>
          <w:spacing w:val="-1"/>
          <w:sz w:val="24"/>
        </w:rPr>
        <w:t> </w:t>
      </w:r>
      <w:r>
        <w:rPr>
          <w:sz w:val="24"/>
        </w:rPr>
        <w:t>Board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Community</w:t>
      </w:r>
      <w:r>
        <w:rPr>
          <w:spacing w:val="-3"/>
          <w:sz w:val="24"/>
        </w:rPr>
        <w:t> </w:t>
      </w:r>
      <w:r>
        <w:rPr>
          <w:sz w:val="24"/>
        </w:rPr>
        <w:t>Engagement</w:t>
      </w:r>
      <w:r>
        <w:rPr>
          <w:spacing w:val="-4"/>
          <w:sz w:val="24"/>
        </w:rPr>
        <w:t> </w:t>
      </w:r>
      <w:r>
        <w:rPr>
          <w:sz w:val="24"/>
        </w:rPr>
        <w:t>Committee</w:t>
      </w:r>
      <w:r>
        <w:rPr>
          <w:spacing w:val="-5"/>
          <w:sz w:val="24"/>
        </w:rPr>
        <w:t> </w:t>
      </w:r>
      <w:r>
        <w:rPr>
          <w:sz w:val="24"/>
        </w:rPr>
        <w:t>selects</w:t>
      </w:r>
      <w:r>
        <w:rPr>
          <w:spacing w:val="-3"/>
          <w:sz w:val="24"/>
        </w:rPr>
        <w:t> </w:t>
      </w:r>
      <w:r>
        <w:rPr>
          <w:b/>
          <w:sz w:val="24"/>
          <w:u w:val="single"/>
        </w:rPr>
        <w:t>4</w:t>
      </w:r>
      <w:r>
        <w:rPr>
          <w:b/>
          <w:spacing w:val="-4"/>
          <w:sz w:val="24"/>
          <w:u w:val="none"/>
        </w:rPr>
        <w:t> </w:t>
      </w:r>
      <w:r>
        <w:rPr>
          <w:sz w:val="24"/>
          <w:u w:val="none"/>
        </w:rPr>
        <w:t>finalists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per category, 8 finalists total.</w:t>
      </w:r>
    </w:p>
    <w:p>
      <w:pPr>
        <w:pStyle w:val="ListParagraph"/>
        <w:numPr>
          <w:ilvl w:val="0"/>
          <w:numId w:val="3"/>
        </w:numPr>
        <w:tabs>
          <w:tab w:pos="1299" w:val="left" w:leader="none"/>
        </w:tabs>
        <w:spacing w:line="252" w:lineRule="auto" w:before="193" w:after="0"/>
        <w:ind w:left="1299" w:right="992" w:hanging="360"/>
        <w:jc w:val="left"/>
        <w:rPr>
          <w:sz w:val="24"/>
        </w:rPr>
      </w:pPr>
      <w:r>
        <w:rPr>
          <w:sz w:val="24"/>
        </w:rPr>
        <w:t>May 12, 2025 – Selection Committee will contact all applicants to notify them about the decision and set dates</w:t>
      </w:r>
      <w:r>
        <w:rPr>
          <w:spacing w:val="-1"/>
          <w:sz w:val="24"/>
        </w:rPr>
        <w:t> </w:t>
      </w:r>
      <w:r>
        <w:rPr>
          <w:sz w:val="24"/>
        </w:rPr>
        <w:t>and share criteria for</w:t>
      </w:r>
      <w:r>
        <w:rPr>
          <w:spacing w:val="-1"/>
          <w:sz w:val="24"/>
        </w:rPr>
        <w:t> </w:t>
      </w:r>
      <w:r>
        <w:rPr>
          <w:sz w:val="24"/>
        </w:rPr>
        <w:t>in-person presentations.</w:t>
      </w:r>
    </w:p>
    <w:p>
      <w:pPr>
        <w:pStyle w:val="ListParagraph"/>
        <w:numPr>
          <w:ilvl w:val="0"/>
          <w:numId w:val="3"/>
        </w:numPr>
        <w:tabs>
          <w:tab w:pos="1299" w:val="left" w:leader="none"/>
        </w:tabs>
        <w:spacing w:line="254" w:lineRule="auto" w:before="195" w:after="0"/>
        <w:ind w:left="1299" w:right="1147" w:hanging="360"/>
        <w:jc w:val="left"/>
        <w:rPr>
          <w:sz w:val="24"/>
        </w:rPr>
      </w:pP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14,</w:t>
      </w:r>
      <w:r>
        <w:rPr>
          <w:spacing w:val="-6"/>
          <w:sz w:val="24"/>
        </w:rPr>
        <w:t> </w:t>
      </w:r>
      <w:r>
        <w:rPr>
          <w:sz w:val="24"/>
        </w:rPr>
        <w:t>2025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30,</w:t>
      </w:r>
      <w:r>
        <w:rPr>
          <w:spacing w:val="-8"/>
          <w:sz w:val="24"/>
        </w:rPr>
        <w:t> </w:t>
      </w:r>
      <w:r>
        <w:rPr>
          <w:sz w:val="24"/>
        </w:rPr>
        <w:t>2025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In-person</w:t>
      </w:r>
      <w:r>
        <w:rPr>
          <w:spacing w:val="-4"/>
          <w:sz w:val="24"/>
        </w:rPr>
        <w:t> </w:t>
      </w:r>
      <w:r>
        <w:rPr>
          <w:sz w:val="24"/>
        </w:rPr>
        <w:t>presentations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finalists</w:t>
      </w:r>
      <w:r>
        <w:rPr>
          <w:spacing w:val="-5"/>
          <w:sz w:val="24"/>
        </w:rPr>
        <w:t> </w:t>
      </w:r>
      <w:r>
        <w:rPr>
          <w:sz w:val="24"/>
        </w:rPr>
        <w:t>before</w:t>
      </w:r>
      <w:r>
        <w:rPr>
          <w:spacing w:val="-4"/>
          <w:sz w:val="24"/>
        </w:rPr>
        <w:t> </w:t>
      </w:r>
      <w:r>
        <w:rPr>
          <w:sz w:val="24"/>
        </w:rPr>
        <w:t>the Awarding Committee selected from the Community Engagement Committee, award sponsors and/or community leaders. Date confirmed on May 14 with </w:t>
      </w:r>
      <w:r>
        <w:rPr>
          <w:spacing w:val="-2"/>
          <w:sz w:val="24"/>
        </w:rPr>
        <w:t>finalists.</w:t>
      </w:r>
    </w:p>
    <w:p>
      <w:pPr>
        <w:pStyle w:val="ListParagraph"/>
        <w:numPr>
          <w:ilvl w:val="0"/>
          <w:numId w:val="3"/>
        </w:numPr>
        <w:tabs>
          <w:tab w:pos="1299" w:val="left" w:leader="none"/>
        </w:tabs>
        <w:spacing w:line="252" w:lineRule="auto" w:before="195" w:after="0"/>
        <w:ind w:left="1299" w:right="1124" w:hanging="360"/>
        <w:jc w:val="left"/>
        <w:rPr>
          <w:sz w:val="24"/>
        </w:rPr>
      </w:pPr>
      <w:r>
        <w:rPr>
          <w:sz w:val="24"/>
        </w:rPr>
        <w:t>June</w:t>
      </w:r>
      <w:r>
        <w:rPr>
          <w:spacing w:val="-3"/>
          <w:sz w:val="24"/>
        </w:rPr>
        <w:t> </w:t>
      </w:r>
      <w:r>
        <w:rPr>
          <w:sz w:val="24"/>
        </w:rPr>
        <w:t>2,</w:t>
      </w:r>
      <w:r>
        <w:rPr>
          <w:spacing w:val="-4"/>
          <w:sz w:val="24"/>
        </w:rPr>
        <w:t> </w:t>
      </w:r>
      <w:r>
        <w:rPr>
          <w:sz w:val="24"/>
        </w:rPr>
        <w:t>2025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June</w:t>
      </w:r>
      <w:r>
        <w:rPr>
          <w:spacing w:val="-4"/>
          <w:sz w:val="24"/>
        </w:rPr>
        <w:t> </w:t>
      </w:r>
      <w:r>
        <w:rPr>
          <w:sz w:val="24"/>
        </w:rPr>
        <w:t>6,</w:t>
      </w:r>
      <w:r>
        <w:rPr>
          <w:spacing w:val="-2"/>
          <w:sz w:val="24"/>
        </w:rPr>
        <w:t> </w:t>
      </w:r>
      <w:r>
        <w:rPr>
          <w:sz w:val="24"/>
        </w:rPr>
        <w:t>2025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finalists</w:t>
      </w:r>
      <w:r>
        <w:rPr>
          <w:spacing w:val="-2"/>
          <w:sz w:val="24"/>
        </w:rPr>
        <w:t> </w:t>
      </w:r>
      <w:r>
        <w:rPr>
          <w:sz w:val="24"/>
        </w:rPr>
        <w:t>contacted and</w:t>
      </w:r>
      <w:r>
        <w:rPr>
          <w:spacing w:val="-3"/>
          <w:sz w:val="24"/>
        </w:rPr>
        <w:t> </w:t>
      </w:r>
      <w:r>
        <w:rPr>
          <w:sz w:val="24"/>
        </w:rPr>
        <w:t>notified of</w:t>
      </w:r>
      <w:r>
        <w:rPr>
          <w:spacing w:val="-3"/>
          <w:sz w:val="24"/>
        </w:rPr>
        <w:t> </w:t>
      </w:r>
      <w:r>
        <w:rPr>
          <w:sz w:val="24"/>
        </w:rPr>
        <w:t>final</w:t>
      </w:r>
      <w:r>
        <w:rPr>
          <w:spacing w:val="-4"/>
          <w:sz w:val="24"/>
        </w:rPr>
        <w:t> </w:t>
      </w:r>
      <w:r>
        <w:rPr>
          <w:sz w:val="24"/>
        </w:rPr>
        <w:t>award panel decisions.</w:t>
      </w:r>
    </w:p>
    <w:p>
      <w:pPr>
        <w:pStyle w:val="ListParagraph"/>
        <w:numPr>
          <w:ilvl w:val="0"/>
          <w:numId w:val="3"/>
        </w:numPr>
        <w:tabs>
          <w:tab w:pos="1299" w:val="left" w:leader="none"/>
        </w:tabs>
        <w:spacing w:line="240" w:lineRule="auto" w:before="195" w:after="0"/>
        <w:ind w:left="1299" w:right="0" w:hanging="360"/>
        <w:jc w:val="left"/>
        <w:rPr>
          <w:sz w:val="24"/>
        </w:rPr>
      </w:pPr>
      <w:r>
        <w:rPr>
          <w:sz w:val="24"/>
        </w:rPr>
        <w:t>June</w:t>
      </w:r>
      <w:r>
        <w:rPr>
          <w:spacing w:val="-4"/>
          <w:sz w:val="24"/>
        </w:rPr>
        <w:t> </w:t>
      </w:r>
      <w:r>
        <w:rPr>
          <w:sz w:val="24"/>
        </w:rPr>
        <w:t>9,</w:t>
      </w:r>
      <w:r>
        <w:rPr>
          <w:spacing w:val="-3"/>
          <w:sz w:val="24"/>
        </w:rPr>
        <w:t> </w:t>
      </w:r>
      <w:r>
        <w:rPr>
          <w:sz w:val="24"/>
        </w:rPr>
        <w:t>2025</w:t>
      </w:r>
      <w:r>
        <w:rPr>
          <w:spacing w:val="-1"/>
          <w:sz w:val="24"/>
        </w:rPr>
        <w:t> </w:t>
      </w:r>
      <w:r>
        <w:rPr>
          <w:sz w:val="24"/>
        </w:rPr>
        <w:t>– Award</w:t>
      </w:r>
      <w:r>
        <w:rPr>
          <w:spacing w:val="-3"/>
          <w:sz w:val="24"/>
        </w:rPr>
        <w:t> </w:t>
      </w:r>
      <w:r>
        <w:rPr>
          <w:sz w:val="24"/>
        </w:rPr>
        <w:t>winners</w:t>
      </w:r>
      <w:r>
        <w:rPr>
          <w:spacing w:val="-2"/>
          <w:sz w:val="24"/>
        </w:rPr>
        <w:t> </w:t>
      </w:r>
      <w:r>
        <w:rPr>
          <w:sz w:val="24"/>
        </w:rPr>
        <w:t>publicly </w:t>
      </w:r>
      <w:r>
        <w:rPr>
          <w:spacing w:val="-2"/>
          <w:sz w:val="24"/>
        </w:rPr>
        <w:t>announced.</w:t>
      </w:r>
    </w:p>
    <w:p>
      <w:pPr>
        <w:pStyle w:val="ListParagraph"/>
        <w:numPr>
          <w:ilvl w:val="0"/>
          <w:numId w:val="3"/>
        </w:numPr>
        <w:tabs>
          <w:tab w:pos="1299" w:val="left" w:leader="none"/>
        </w:tabs>
        <w:spacing w:line="252" w:lineRule="auto" w:before="205" w:after="0"/>
        <w:ind w:left="1299" w:right="1030" w:hanging="360"/>
        <w:jc w:val="left"/>
        <w:rPr>
          <w:sz w:val="24"/>
        </w:rPr>
      </w:pPr>
      <w:r>
        <w:rPr>
          <w:sz w:val="24"/>
        </w:rPr>
        <w:t>June 17,</w:t>
      </w:r>
      <w:r>
        <w:rPr>
          <w:spacing w:val="-1"/>
          <w:sz w:val="24"/>
        </w:rPr>
        <w:t> </w:t>
      </w:r>
      <w:r>
        <w:rPr>
          <w:sz w:val="24"/>
        </w:rPr>
        <w:t>2025 – Award</w:t>
      </w:r>
      <w:r>
        <w:rPr>
          <w:spacing w:val="-1"/>
          <w:sz w:val="24"/>
        </w:rPr>
        <w:t> </w:t>
      </w:r>
      <w:r>
        <w:rPr>
          <w:sz w:val="24"/>
        </w:rPr>
        <w:t>winners presented award cheques at Lethbridge School Division Board of Trustees meeting.</w:t>
      </w:r>
    </w:p>
    <w:p>
      <w:pPr>
        <w:pStyle w:val="ListParagraph"/>
        <w:numPr>
          <w:ilvl w:val="0"/>
          <w:numId w:val="3"/>
        </w:numPr>
        <w:tabs>
          <w:tab w:pos="1299" w:val="left" w:leader="none"/>
        </w:tabs>
        <w:spacing w:line="252" w:lineRule="auto" w:before="196" w:after="0"/>
        <w:ind w:left="1299" w:right="1373" w:hanging="360"/>
        <w:jc w:val="both"/>
        <w:rPr>
          <w:sz w:val="24"/>
        </w:rPr>
      </w:pPr>
      <w:r>
        <w:rPr>
          <w:sz w:val="24"/>
        </w:rPr>
        <w:t>March 27, 2025 – Award winners from 2024 are invited to showcase their projects</w:t>
      </w:r>
      <w:r>
        <w:rPr>
          <w:spacing w:val="-2"/>
          <w:sz w:val="24"/>
        </w:rPr>
        <w:t> </w:t>
      </w:r>
      <w:r>
        <w:rPr>
          <w:sz w:val="24"/>
        </w:rPr>
        <w:t>at the</w:t>
      </w:r>
      <w:r>
        <w:rPr>
          <w:spacing w:val="-3"/>
          <w:sz w:val="24"/>
        </w:rPr>
        <w:t> </w:t>
      </w:r>
      <w:r>
        <w:rPr>
          <w:sz w:val="24"/>
        </w:rPr>
        <w:t>2025</w:t>
      </w:r>
      <w:r>
        <w:rPr>
          <w:spacing w:val="-1"/>
          <w:sz w:val="24"/>
        </w:rPr>
        <w:t> </w:t>
      </w:r>
      <w:r>
        <w:rPr>
          <w:sz w:val="24"/>
        </w:rPr>
        <w:t>ICE</w:t>
      </w:r>
      <w:r>
        <w:rPr>
          <w:spacing w:val="-2"/>
          <w:sz w:val="24"/>
        </w:rPr>
        <w:t> </w:t>
      </w:r>
      <w:r>
        <w:rPr>
          <w:sz w:val="24"/>
        </w:rPr>
        <w:t>Awards</w:t>
      </w:r>
      <w:r>
        <w:rPr>
          <w:spacing w:val="-4"/>
          <w:sz w:val="24"/>
        </w:rPr>
        <w:t> </w:t>
      </w:r>
      <w:r>
        <w:rPr>
          <w:sz w:val="24"/>
        </w:rPr>
        <w:t>Showcase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Winston</w:t>
      </w:r>
      <w:r>
        <w:rPr>
          <w:spacing w:val="-1"/>
          <w:sz w:val="24"/>
        </w:rPr>
        <w:t> </w:t>
      </w:r>
      <w:r>
        <w:rPr>
          <w:sz w:val="24"/>
        </w:rPr>
        <w:t>Churchill</w:t>
      </w:r>
      <w:r>
        <w:rPr>
          <w:spacing w:val="-1"/>
          <w:sz w:val="24"/>
        </w:rPr>
        <w:t> </w:t>
      </w:r>
      <w:r>
        <w:rPr>
          <w:sz w:val="24"/>
        </w:rPr>
        <w:t>High</w:t>
      </w:r>
      <w:r>
        <w:rPr>
          <w:spacing w:val="-1"/>
          <w:sz w:val="24"/>
        </w:rPr>
        <w:t> </w:t>
      </w:r>
      <w:r>
        <w:rPr>
          <w:sz w:val="24"/>
        </w:rPr>
        <w:t>School</w:t>
      </w:r>
    </w:p>
    <w:sectPr>
      <w:pgSz w:w="12240" w:h="15840"/>
      <w:pgMar w:header="763" w:footer="1014" w:top="1380" w:bottom="1200" w:left="98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2816">
              <wp:simplePos x="0" y="0"/>
              <wp:positionH relativeFrom="page">
                <wp:posOffset>6218808</wp:posOffset>
              </wp:positionH>
              <wp:positionV relativeFrom="page">
                <wp:posOffset>9274610</wp:posOffset>
              </wp:positionV>
              <wp:extent cx="652780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2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669922pt;margin-top:730.284302pt;width:51.4pt;height:13.05pt;mso-position-horizontal-relative:page;mso-position-vertical-relative:page;z-index:-15793664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sz w:val="22"/>
                      </w:rPr>
                      <w:t>Page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fldChar w:fldCharType="begin"/>
                    </w:r>
                    <w:r>
                      <w:rPr>
                        <w:b/>
                        <w:sz w:val="22"/>
                      </w:rPr>
                      <w:instrText> PAGE </w:instrText>
                    </w:r>
                    <w:r>
                      <w:rPr>
                        <w:b/>
                        <w:sz w:val="22"/>
                      </w:rPr>
                      <w:fldChar w:fldCharType="separate"/>
                    </w:r>
                    <w:r>
                      <w:rPr>
                        <w:b/>
                        <w:sz w:val="22"/>
                      </w:rPr>
                      <w:t>2</w:t>
                    </w:r>
                    <w:r>
                      <w:rPr>
                        <w:b/>
                        <w:sz w:val="22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2"/>
                      </w:rPr>
                      <w:t>3</w: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2304">
              <wp:simplePos x="0" y="0"/>
              <wp:positionH relativeFrom="page">
                <wp:posOffset>901700</wp:posOffset>
              </wp:positionH>
              <wp:positionV relativeFrom="page">
                <wp:posOffset>471931</wp:posOffset>
              </wp:positionV>
              <wp:extent cx="1783714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78371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ICE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Scholarship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Award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Package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37.160pt;width:140.450pt;height:13.05pt;mso-position-horizontal-relative:page;mso-position-vertical-relative:page;z-index:-1579417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ICE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Scholarship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Award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Package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129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46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66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939" w:hanging="360"/>
      </w:pPr>
      <w:rPr>
        <w:rFonts w:hint="default" w:ascii="Calibri" w:hAnsi="Calibri" w:eastAsia="Calibri" w:cs="Calibri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1"/>
      <w:ind w:left="46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7"/>
      <w:ind w:left="3182" w:right="2860" w:hanging="6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9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s://www.lethsd.ab.ca/board/ice-awards-scholarship/past-scholarship-winners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yperlink" Target="https://www.lethsd.ab.ca/board/ice-awards-scholarship/scholarship-applications" TargetMode="External"/><Relationship Id="rId11" Type="http://schemas.openxmlformats.org/officeDocument/2006/relationships/hyperlink" Target="mailto:garrett.simmons@lethsd.ab.ca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Larkin</dc:creator>
  <dc:description/>
  <dcterms:created xsi:type="dcterms:W3CDTF">2025-01-02T21:52:07Z</dcterms:created>
  <dcterms:modified xsi:type="dcterms:W3CDTF">2025-01-02T21:52:07Z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2025-01-02T00:00:00Z</vt:filetime>
  </property>
  <property fmtid="{D5CDD505-2E9C-101B-9397-08002B2CF9AE}" pid="5" name="Producer">
    <vt:lpwstr>Adobe PDF Library 23.8.234</vt:lpwstr>
  </property>
  <property fmtid="{D5CDD505-2E9C-101B-9397-08002B2CF9AE}" pid="6" name="SourceModified">
    <vt:lpwstr/>
  </property>
</Properties>
</file>