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8664" w14:textId="77777777" w:rsidR="00283B69" w:rsidRDefault="00283B69" w:rsidP="007B0ADD">
      <w:pPr>
        <w:widowControl w:val="0"/>
        <w:autoSpaceDE w:val="0"/>
        <w:autoSpaceDN w:val="0"/>
        <w:adjustRightInd w:val="0"/>
        <w:rPr>
          <w:noProof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84352" behindDoc="0" locked="0" layoutInCell="1" allowOverlap="1" wp14:anchorId="0E0AEF20" wp14:editId="12202788">
            <wp:simplePos x="0" y="0"/>
            <wp:positionH relativeFrom="margin">
              <wp:posOffset>-2540</wp:posOffset>
            </wp:positionH>
            <wp:positionV relativeFrom="margin">
              <wp:posOffset>5715</wp:posOffset>
            </wp:positionV>
            <wp:extent cx="1024890" cy="883920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en-CA"/>
        </w:rPr>
        <w:t xml:space="preserve"> </w:t>
      </w:r>
    </w:p>
    <w:p w14:paraId="57567D59" w14:textId="60CBE244" w:rsidR="007B0ADD" w:rsidRDefault="00283B69" w:rsidP="007B0AD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5440DB" wp14:editId="02490913">
                <wp:simplePos x="0" y="0"/>
                <wp:positionH relativeFrom="column">
                  <wp:posOffset>1127661</wp:posOffset>
                </wp:positionH>
                <wp:positionV relativeFrom="paragraph">
                  <wp:posOffset>231677</wp:posOffset>
                </wp:positionV>
                <wp:extent cx="4347015" cy="29308"/>
                <wp:effectExtent l="0" t="0" r="34925" b="2794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7015" cy="293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AAFEF" id="Line 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18.25pt" to="431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"/>
            </w:pict>
          </mc:Fallback>
        </mc:AlternateContent>
      </w:r>
      <w:r>
        <w:rPr>
          <w:rFonts w:ascii="Arial" w:hAnsi="Arial" w:cs="Arial"/>
          <w:bCs/>
          <w:sz w:val="32"/>
          <w:lang w:val="en-US"/>
        </w:rPr>
        <w:t xml:space="preserve"> </w:t>
      </w:r>
      <w:r w:rsidR="00140A7B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</w:p>
    <w:p w14:paraId="2C13A310" w14:textId="77777777" w:rsidR="007B0ADD" w:rsidRDefault="007B0ADD" w:rsidP="007B0ADD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08636D97" w14:textId="77777777" w:rsidR="007B0ADD" w:rsidRPr="00140A7B" w:rsidRDefault="00DA0172" w:rsidP="00283B69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 w:rsidRPr="00140A7B">
        <w:rPr>
          <w:rFonts w:ascii="Arial" w:hAnsi="Arial" w:cs="Arial"/>
          <w:bCs/>
          <w:lang w:val="en-US"/>
        </w:rPr>
        <w:t>Administrative Assistant</w:t>
      </w:r>
      <w:r w:rsidR="007B0ADD" w:rsidRPr="00140A7B">
        <w:rPr>
          <w:rFonts w:ascii="Arial" w:hAnsi="Arial" w:cs="Arial"/>
          <w:bCs/>
          <w:lang w:val="en-US"/>
        </w:rPr>
        <w:t xml:space="preserve"> Evaluation Form </w:t>
      </w:r>
    </w:p>
    <w:p w14:paraId="696FE5FC" w14:textId="77777777" w:rsidR="007B0ADD" w:rsidRDefault="007B0ADD" w:rsidP="007B0AD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</w:p>
    <w:p w14:paraId="04D6F43B" w14:textId="77777777" w:rsidR="007B0ADD" w:rsidRDefault="007B0ADD" w:rsidP="007B0ADD">
      <w:pPr>
        <w:rPr>
          <w:rFonts w:ascii="Arial Black" w:hAnsi="Arial Black" w:cs="Arial"/>
          <w:spacing w:val="-4"/>
          <w:sz w:val="22"/>
          <w:szCs w:val="32"/>
        </w:rPr>
      </w:pPr>
    </w:p>
    <w:p w14:paraId="45641C54" w14:textId="77777777" w:rsidR="007B0ADD" w:rsidRDefault="007B0ADD" w:rsidP="007B0ADD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One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2C9F9264" w14:textId="77777777" w:rsidR="0005053E" w:rsidRPr="004733EB" w:rsidRDefault="005F52A3">
      <w:pPr>
        <w:rPr>
          <w:rFonts w:ascii="Arial" w:hAnsi="Arial" w:cs="Arial"/>
          <w:b/>
          <w:bCs/>
          <w:sz w:val="20"/>
        </w:rPr>
      </w:pPr>
      <w:r w:rsidRPr="004733EB"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EDC697" wp14:editId="2AE85A89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3335" r="13970" b="571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B422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Aj7QJX2QAAAAYBAAAPAAAAAAAAAAAAAAAAAAkEAABkcnMvZG93bnJldi54bWxQ&#10;SwUGAAAAAAQABADzAAAADwUAAAAA&#10;"/>
            </w:pict>
          </mc:Fallback>
        </mc:AlternateContent>
      </w:r>
    </w:p>
    <w:p w14:paraId="00BFD1EF" w14:textId="77777777" w:rsidR="0005053E" w:rsidRPr="004733EB" w:rsidRDefault="0005053E">
      <w:pPr>
        <w:pStyle w:val="BodyText"/>
        <w:tabs>
          <w:tab w:val="left" w:pos="360"/>
        </w:tabs>
      </w:pPr>
    </w:p>
    <w:p w14:paraId="59E57BDD" w14:textId="77777777" w:rsidR="0005053E" w:rsidRPr="004733EB" w:rsidRDefault="0005053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4733EB">
        <w:tab/>
        <w:t>Name</w:t>
      </w:r>
      <w:r w:rsidRPr="004733EB">
        <w:tab/>
      </w:r>
      <w:r w:rsidRPr="004733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733EB">
        <w:rPr>
          <w:u w:val="single"/>
        </w:rPr>
        <w:instrText xml:space="preserve"> FORMTEXT </w:instrText>
      </w:r>
      <w:r w:rsidRPr="004733EB">
        <w:rPr>
          <w:u w:val="single"/>
        </w:rPr>
      </w:r>
      <w:r w:rsidRPr="004733EB">
        <w:rPr>
          <w:u w:val="single"/>
        </w:rPr>
        <w:fldChar w:fldCharType="separate"/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u w:val="single"/>
        </w:rPr>
        <w:fldChar w:fldCharType="end"/>
      </w:r>
      <w:bookmarkEnd w:id="0"/>
      <w:r w:rsidRPr="004733EB">
        <w:rPr>
          <w:u w:val="single"/>
        </w:rPr>
        <w:tab/>
      </w:r>
    </w:p>
    <w:p w14:paraId="53CDB669" w14:textId="77777777" w:rsidR="0005053E" w:rsidRPr="004733EB" w:rsidRDefault="0005053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4733EB">
        <w:tab/>
        <w:t>Location</w:t>
      </w:r>
      <w:r w:rsidRPr="004733EB">
        <w:tab/>
      </w:r>
      <w:r w:rsidRPr="004733E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733EB">
        <w:rPr>
          <w:u w:val="single"/>
        </w:rPr>
        <w:instrText xml:space="preserve"> FORMTEXT </w:instrText>
      </w:r>
      <w:r w:rsidRPr="004733EB">
        <w:rPr>
          <w:u w:val="single"/>
        </w:rPr>
      </w:r>
      <w:r w:rsidRPr="004733EB">
        <w:rPr>
          <w:u w:val="single"/>
        </w:rPr>
        <w:fldChar w:fldCharType="separate"/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u w:val="single"/>
        </w:rPr>
        <w:fldChar w:fldCharType="end"/>
      </w:r>
      <w:bookmarkEnd w:id="1"/>
      <w:r w:rsidRPr="004733EB">
        <w:rPr>
          <w:u w:val="single"/>
        </w:rPr>
        <w:tab/>
      </w:r>
    </w:p>
    <w:p w14:paraId="15DBB962" w14:textId="77777777" w:rsidR="0005053E" w:rsidRPr="004733EB" w:rsidRDefault="0005053E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 w:rsidRPr="004733EB">
        <w:tab/>
        <w:t>Start Date for Current Position</w:t>
      </w:r>
      <w:r w:rsidRPr="004733EB">
        <w:tab/>
      </w:r>
      <w:r w:rsidRPr="004733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3EB">
        <w:rPr>
          <w:u w:val="single"/>
        </w:rPr>
        <w:instrText xml:space="preserve"> FORMTEXT </w:instrText>
      </w:r>
      <w:r w:rsidRPr="004733EB">
        <w:rPr>
          <w:u w:val="single"/>
        </w:rPr>
      </w:r>
      <w:r w:rsidRPr="004733EB">
        <w:rPr>
          <w:u w:val="single"/>
        </w:rPr>
        <w:fldChar w:fldCharType="separate"/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u w:val="single"/>
        </w:rPr>
        <w:fldChar w:fldCharType="end"/>
      </w:r>
      <w:r w:rsidRPr="004733EB">
        <w:rPr>
          <w:u w:val="single"/>
        </w:rPr>
        <w:tab/>
      </w:r>
    </w:p>
    <w:p w14:paraId="296392E9" w14:textId="77777777" w:rsidR="0005053E" w:rsidRPr="004733EB" w:rsidRDefault="0005053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4733EB">
        <w:tab/>
      </w:r>
      <w:r w:rsidR="00461187" w:rsidRPr="00E02E54">
        <w:t xml:space="preserve">Evaluator (Principal/Vice Principal) </w:t>
      </w:r>
      <w:r w:rsidRPr="004733E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733EB">
        <w:rPr>
          <w:u w:val="single"/>
        </w:rPr>
        <w:instrText xml:space="preserve"> FORMTEXT </w:instrText>
      </w:r>
      <w:r w:rsidRPr="004733EB">
        <w:rPr>
          <w:u w:val="single"/>
        </w:rPr>
      </w:r>
      <w:r w:rsidRPr="004733EB">
        <w:rPr>
          <w:u w:val="single"/>
        </w:rPr>
        <w:fldChar w:fldCharType="separate"/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u w:val="single"/>
        </w:rPr>
        <w:fldChar w:fldCharType="end"/>
      </w:r>
      <w:r w:rsidRPr="004733EB">
        <w:rPr>
          <w:u w:val="single"/>
        </w:rPr>
        <w:tab/>
      </w:r>
    </w:p>
    <w:p w14:paraId="6C07B1DC" w14:textId="77777777" w:rsidR="0005053E" w:rsidRPr="004733EB" w:rsidRDefault="0005053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4733EB">
        <w:tab/>
        <w:t>Date</w:t>
      </w:r>
      <w:r w:rsidRPr="004733EB">
        <w:tab/>
      </w:r>
      <w:r w:rsidRPr="004733E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3EB">
        <w:rPr>
          <w:u w:val="single"/>
        </w:rPr>
        <w:instrText xml:space="preserve"> FORMTEXT </w:instrText>
      </w:r>
      <w:r w:rsidRPr="004733EB">
        <w:rPr>
          <w:u w:val="single"/>
        </w:rPr>
      </w:r>
      <w:r w:rsidRPr="004733EB">
        <w:rPr>
          <w:u w:val="single"/>
        </w:rPr>
        <w:fldChar w:fldCharType="separate"/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noProof/>
          <w:u w:val="single"/>
        </w:rPr>
        <w:t> </w:t>
      </w:r>
      <w:r w:rsidRPr="004733EB">
        <w:rPr>
          <w:u w:val="single"/>
        </w:rPr>
        <w:fldChar w:fldCharType="end"/>
      </w:r>
      <w:r w:rsidRPr="004733EB">
        <w:rPr>
          <w:u w:val="single"/>
        </w:rPr>
        <w:tab/>
      </w:r>
    </w:p>
    <w:p w14:paraId="7E3F2E1E" w14:textId="77777777" w:rsidR="0005053E" w:rsidRPr="004733EB" w:rsidRDefault="0005053E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58D93600" w14:textId="77777777" w:rsidR="0005053E" w:rsidRPr="002F0F66" w:rsidRDefault="0005053E">
      <w:pPr>
        <w:pStyle w:val="BodyText"/>
        <w:tabs>
          <w:tab w:val="left" w:pos="360"/>
        </w:tabs>
        <w:spacing w:line="360" w:lineRule="auto"/>
        <w:rPr>
          <w:i/>
        </w:rPr>
      </w:pPr>
      <w:r w:rsidRPr="002F0F66">
        <w:rPr>
          <w:i/>
        </w:rPr>
        <w:t>Reason for evaluation:</w:t>
      </w:r>
    </w:p>
    <w:p w14:paraId="1FF976A4" w14:textId="32425A58" w:rsidR="007B0ADD" w:rsidRDefault="004C0018" w:rsidP="007B0ADD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DD">
            <w:rPr>
              <w:rFonts w:ascii="MS Gothic" w:eastAsia="MS Gothic" w:hAnsi="MS Gothic" w:hint="eastAsia"/>
            </w:rPr>
            <w:t>☐</w:t>
          </w:r>
        </w:sdtContent>
      </w:sdt>
      <w:r w:rsidR="007B0ADD" w:rsidRPr="00E05681">
        <w:t xml:space="preserve">    </w:t>
      </w:r>
      <w:r w:rsidR="007B0ADD" w:rsidRPr="00E05681">
        <w:tab/>
      </w:r>
      <w:r w:rsidR="007B0ADD">
        <w:t xml:space="preserve">Evaluation process for employees new to the </w:t>
      </w:r>
      <w:r w:rsidR="00EB64C9">
        <w:t>Division</w:t>
      </w:r>
      <w:r w:rsidR="007B0ADD">
        <w:t xml:space="preserve"> (indicate period below)</w:t>
      </w:r>
      <w:r w:rsidR="00140A7B">
        <w:t>.</w:t>
      </w:r>
    </w:p>
    <w:p w14:paraId="404946D9" w14:textId="77777777" w:rsidR="007B0ADD" w:rsidRPr="00E05681" w:rsidRDefault="007B0ADD" w:rsidP="007B0ADD">
      <w:pPr>
        <w:pStyle w:val="BodyText"/>
        <w:tabs>
          <w:tab w:val="left" w:pos="540"/>
        </w:tabs>
        <w:spacing w:line="360" w:lineRule="auto"/>
      </w:pPr>
      <w:r>
        <w:tab/>
      </w:r>
      <w:r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681">
        <w:t>6 Month Evaluation</w:t>
      </w:r>
      <w:r w:rsidRPr="00E05681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10 Month Evaluation </w:t>
      </w:r>
      <w:r w:rsidRPr="00E05681">
        <w:t xml:space="preserve"> </w:t>
      </w:r>
    </w:p>
    <w:p w14:paraId="562FC16E" w14:textId="6E5D76E1" w:rsidR="007B0ADD" w:rsidRPr="00E05681" w:rsidRDefault="004C0018" w:rsidP="007B0ADD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DD" w:rsidRPr="00E05681">
            <w:rPr>
              <w:rFonts w:ascii="MS Gothic" w:eastAsia="MS Gothic" w:hAnsi="MS Gothic" w:hint="eastAsia"/>
            </w:rPr>
            <w:t>☐</w:t>
          </w:r>
        </w:sdtContent>
      </w:sdt>
      <w:r w:rsidR="007B0ADD" w:rsidRPr="00E05681">
        <w:t xml:space="preserve">    </w:t>
      </w:r>
      <w:r w:rsidR="007B0ADD" w:rsidRPr="00E05681">
        <w:tab/>
        <w:t>Employee request</w:t>
      </w:r>
      <w:r w:rsidR="00140A7B">
        <w:t>.</w:t>
      </w:r>
    </w:p>
    <w:p w14:paraId="011C878F" w14:textId="12A69139" w:rsidR="007B0ADD" w:rsidRPr="00E05681" w:rsidRDefault="004C0018" w:rsidP="007B0ADD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DD" w:rsidRPr="00E05681">
            <w:rPr>
              <w:rFonts w:ascii="MS Gothic" w:eastAsia="MS Gothic" w:hAnsi="MS Gothic" w:hint="eastAsia"/>
            </w:rPr>
            <w:t>☐</w:t>
          </w:r>
        </w:sdtContent>
      </w:sdt>
      <w:r w:rsidR="007B0ADD" w:rsidRPr="00E05681">
        <w:t xml:space="preserve">    </w:t>
      </w:r>
      <w:r w:rsidR="007B0ADD" w:rsidRPr="00E05681">
        <w:tab/>
        <w:t>Employee has not developed and implemented a Growth Plan</w:t>
      </w:r>
      <w:r w:rsidR="00140A7B">
        <w:t>.</w:t>
      </w:r>
    </w:p>
    <w:p w14:paraId="3E893052" w14:textId="1B1DF85F" w:rsidR="007B0ADD" w:rsidRPr="00E05681" w:rsidRDefault="004C0018" w:rsidP="007B0ADD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DD" w:rsidRPr="00E05681">
            <w:rPr>
              <w:rFonts w:ascii="MS Gothic" w:eastAsia="MS Gothic" w:hAnsi="MS Gothic" w:hint="eastAsia"/>
            </w:rPr>
            <w:t>☐</w:t>
          </w:r>
        </w:sdtContent>
      </w:sdt>
      <w:r w:rsidR="007B0ADD" w:rsidRPr="00E05681">
        <w:t xml:space="preserve">    </w:t>
      </w:r>
      <w:r w:rsidR="007B0ADD" w:rsidRPr="00E05681">
        <w:tab/>
        <w:t>Employee may not be meeting the Support Staff Quality Standards</w:t>
      </w:r>
      <w:r w:rsidR="00140A7B">
        <w:t>.</w:t>
      </w:r>
      <w:r w:rsidR="007B0ADD" w:rsidRPr="00E05681">
        <w:t xml:space="preserve"> </w:t>
      </w:r>
    </w:p>
    <w:p w14:paraId="300F9C8C" w14:textId="77777777" w:rsidR="0005053E" w:rsidRPr="004733EB" w:rsidRDefault="0005053E">
      <w:pPr>
        <w:pStyle w:val="Heading1"/>
        <w:rPr>
          <w:i w:val="0"/>
          <w:iCs w:val="0"/>
          <w:sz w:val="24"/>
        </w:rPr>
      </w:pPr>
    </w:p>
    <w:p w14:paraId="61F5753C" w14:textId="77777777" w:rsidR="007B0ADD" w:rsidRDefault="007B0ADD" w:rsidP="007B0ADD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Two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Support Staff Quality Standards Form</w:t>
      </w:r>
    </w:p>
    <w:p w14:paraId="209F587D" w14:textId="77777777" w:rsidR="007B0ADD" w:rsidRDefault="007B0ADD" w:rsidP="007B0AD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E615C8" wp14:editId="4BDE7598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8255" r="13970" b="1079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A5084" id="Line 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Aj7QJX2QAAAAYBAAAPAAAAAAAAAAAAAAAAAAkEAABkcnMvZG93bnJldi54bWxQ&#10;SwUGAAAAAAQABADzAAAADwUAAAAA&#10;"/>
            </w:pict>
          </mc:Fallback>
        </mc:AlternateContent>
      </w:r>
    </w:p>
    <w:p w14:paraId="1C127726" w14:textId="77777777" w:rsidR="007B0ADD" w:rsidRPr="00E05681" w:rsidRDefault="007B0ADD" w:rsidP="00140A7B">
      <w:pPr>
        <w:pStyle w:val="BodyText"/>
        <w:spacing w:after="240"/>
        <w:rPr>
          <w:b/>
          <w:bCs/>
        </w:rPr>
      </w:pPr>
      <w:r w:rsidRPr="00E05681">
        <w:rPr>
          <w:b/>
          <w:bCs/>
        </w:rPr>
        <w:t xml:space="preserve">In accordance with the expectations of the </w:t>
      </w:r>
      <w:r w:rsidR="002C792F">
        <w:rPr>
          <w:b/>
          <w:bCs/>
        </w:rPr>
        <w:t>Administrative Assistant</w:t>
      </w:r>
      <w:r w:rsidRPr="00E05681">
        <w:rPr>
          <w:b/>
          <w:bCs/>
        </w:rPr>
        <w:t xml:space="preserve"> position, the employee will be evaluated within the following areas:</w:t>
      </w:r>
    </w:p>
    <w:p w14:paraId="0B71A814" w14:textId="77777777" w:rsidR="007B0ADD" w:rsidRPr="00E05681" w:rsidRDefault="007B0ADD" w:rsidP="00140A7B">
      <w:pPr>
        <w:pStyle w:val="BodyText"/>
        <w:numPr>
          <w:ilvl w:val="0"/>
          <w:numId w:val="4"/>
        </w:numPr>
        <w:spacing w:after="240"/>
        <w:rPr>
          <w:color w:val="000000" w:themeColor="text1"/>
        </w:rPr>
      </w:pPr>
      <w:r w:rsidRPr="00E05681">
        <w:rPr>
          <w:color w:val="000000" w:themeColor="text1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2249AE61" w14:textId="77777777" w:rsidR="007B0ADD" w:rsidRPr="00E05681" w:rsidRDefault="007B0ADD" w:rsidP="00140A7B">
      <w:pPr>
        <w:pStyle w:val="BodyText"/>
        <w:numPr>
          <w:ilvl w:val="0"/>
          <w:numId w:val="4"/>
        </w:numPr>
        <w:spacing w:after="240"/>
        <w:rPr>
          <w:color w:val="000000" w:themeColor="text1"/>
        </w:rPr>
      </w:pPr>
      <w:r w:rsidRPr="00E05681">
        <w:rPr>
          <w:color w:val="000000" w:themeColor="text1"/>
        </w:rPr>
        <w:t>All marked deficiencies must be accompanied by supporting documentation.</w:t>
      </w:r>
    </w:p>
    <w:p w14:paraId="7FB39208" w14:textId="77777777" w:rsidR="000C7BB7" w:rsidRPr="004733EB" w:rsidRDefault="000C7BB7" w:rsidP="000C7BB7">
      <w:pPr>
        <w:pStyle w:val="BodyText"/>
        <w:rPr>
          <w:color w:val="000000" w:themeColor="text1"/>
        </w:rPr>
      </w:pPr>
    </w:p>
    <w:p w14:paraId="26F63219" w14:textId="77777777" w:rsidR="000C7BB7" w:rsidRPr="004733EB" w:rsidRDefault="000C7BB7" w:rsidP="000C7BB7">
      <w:pPr>
        <w:rPr>
          <w:rFonts w:ascii="Arial" w:hAnsi="Arial" w:cs="Arial"/>
          <w:color w:val="000000" w:themeColor="text1"/>
          <w:sz w:val="22"/>
        </w:rPr>
      </w:pPr>
      <w:r w:rsidRPr="004733EB">
        <w:rPr>
          <w:rFonts w:ascii="Arial" w:hAnsi="Arial" w:cs="Arial"/>
          <w:color w:val="000000" w:themeColor="text1"/>
        </w:rPr>
        <w:br w:type="page"/>
      </w:r>
    </w:p>
    <w:p w14:paraId="6E276946" w14:textId="6C7CB58B" w:rsidR="0005053E" w:rsidRPr="00597581" w:rsidRDefault="0005053E">
      <w:pPr>
        <w:tabs>
          <w:tab w:val="left" w:pos="360"/>
        </w:tabs>
        <w:rPr>
          <w:rFonts w:ascii="Arial" w:hAnsi="Arial" w:cs="Arial"/>
          <w:b/>
        </w:rPr>
      </w:pPr>
      <w:r w:rsidRPr="00597581">
        <w:rPr>
          <w:rFonts w:ascii="Arial" w:hAnsi="Arial" w:cs="Arial"/>
          <w:b/>
        </w:rPr>
        <w:lastRenderedPageBreak/>
        <w:t>1.  RESPONSIBILITIES</w:t>
      </w:r>
    </w:p>
    <w:p w14:paraId="78FE8901" w14:textId="77777777" w:rsidR="0005053E" w:rsidRPr="004733EB" w:rsidRDefault="0005053E">
      <w:pPr>
        <w:rPr>
          <w:rFonts w:ascii="Arial" w:hAnsi="Arial" w:cs="Arial"/>
        </w:rPr>
      </w:pPr>
      <w:r w:rsidRPr="004733EB">
        <w:rPr>
          <w:rFonts w:ascii="Arial" w:hAnsi="Arial" w:cs="Arial"/>
        </w:rPr>
        <w:t>This position is the full working and/or supervisor clerical level, which is responsible for overseeing the operations of a school office.</w:t>
      </w:r>
    </w:p>
    <w:p w14:paraId="57DADED4" w14:textId="77777777" w:rsidR="0005053E" w:rsidRPr="00BA0070" w:rsidRDefault="0005053E" w:rsidP="007A09E3">
      <w:pPr>
        <w:tabs>
          <w:tab w:val="left" w:pos="567"/>
          <w:tab w:val="left" w:pos="1418"/>
        </w:tabs>
        <w:rPr>
          <w:rFonts w:ascii="Arial" w:hAnsi="Arial" w:cs="Arial"/>
          <w:color w:val="000000" w:themeColor="text1"/>
        </w:rPr>
      </w:pPr>
    </w:p>
    <w:p w14:paraId="02A34169" w14:textId="4267A96B" w:rsidR="0005053E" w:rsidRPr="00BA0070" w:rsidRDefault="00BC5691">
      <w:pPr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M</w:t>
      </w:r>
      <w:r w:rsidR="007A09E3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Pr="00BA0070">
        <w:rPr>
          <w:rFonts w:ascii="Arial" w:hAnsi="Arial" w:cs="Arial"/>
          <w:color w:val="000000" w:themeColor="text1"/>
          <w:sz w:val="22"/>
          <w:szCs w:val="22"/>
        </w:rPr>
        <w:t>N/M</w:t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 xml:space="preserve">    N/A</w:t>
      </w:r>
    </w:p>
    <w:p w14:paraId="49D0F412" w14:textId="7C44A5DD" w:rsidR="00826824" w:rsidRPr="00BA0070" w:rsidRDefault="004C0018" w:rsidP="001F1ED3">
      <w:pPr>
        <w:rPr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504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E3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1970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1960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1F1ED3" w:rsidRPr="00BA0070">
        <w:rPr>
          <w:rFonts w:ascii="Arial" w:hAnsi="Arial" w:cs="Arial"/>
          <w:color w:val="000000" w:themeColor="text1"/>
          <w:sz w:val="22"/>
          <w:szCs w:val="22"/>
        </w:rPr>
        <w:t>P</w:t>
      </w:r>
      <w:r w:rsidR="001F1ED3" w:rsidRPr="00BA0070">
        <w:rPr>
          <w:rFonts w:ascii="Arial" w:hAnsi="Arial" w:cs="Arial"/>
          <w:noProof/>
          <w:color w:val="000000" w:themeColor="text1"/>
          <w:sz w:val="22"/>
          <w:szCs w:val="22"/>
        </w:rPr>
        <w:t>rovides support and assistance to administrative staff and student</w:t>
      </w:r>
      <w:r w:rsidR="00BF2152">
        <w:rPr>
          <w:rFonts w:ascii="Arial" w:hAnsi="Arial" w:cs="Arial"/>
          <w:noProof/>
          <w:color w:val="000000" w:themeColor="text1"/>
          <w:sz w:val="22"/>
          <w:szCs w:val="22"/>
        </w:rPr>
        <w:t>s.</w:t>
      </w:r>
    </w:p>
    <w:p w14:paraId="78C0A049" w14:textId="58597295" w:rsidR="001F1ED3" w:rsidRPr="00BA0070" w:rsidRDefault="004C0018" w:rsidP="007A09E3">
      <w:pPr>
        <w:tabs>
          <w:tab w:val="left" w:pos="709"/>
        </w:tabs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8339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ED3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7A09E3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09E3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3371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653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1F1ED3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Acts as receptionist; answers phones, assists students and staff, greets </w:t>
      </w:r>
    </w:p>
    <w:p w14:paraId="70303612" w14:textId="26DFF4D7" w:rsidR="00826824" w:rsidRPr="00BA0070" w:rsidRDefault="001F1ED3" w:rsidP="001F1ED3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and directs visitors, takes messages and provides information. </w:t>
      </w:r>
    </w:p>
    <w:p w14:paraId="3842520F" w14:textId="54ACA378" w:rsidR="001F1ED3" w:rsidRPr="00BA0070" w:rsidRDefault="004C0018" w:rsidP="001F1ED3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73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ED3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09E3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719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46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1F1ED3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Completes Daily Review of Absences in the mornings. Assists staff with </w:t>
      </w:r>
    </w:p>
    <w:p w14:paraId="69952E23" w14:textId="5C45E371" w:rsidR="00826824" w:rsidRPr="00BA0070" w:rsidRDefault="001F1ED3" w:rsidP="00BC3703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attendance system and completes a monthly activity report. </w:t>
      </w:r>
    </w:p>
    <w:p w14:paraId="1B17EFF9" w14:textId="207BB619" w:rsidR="00826824" w:rsidRPr="00BA0070" w:rsidRDefault="004C0018" w:rsidP="0082682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11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4333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9786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BC3703" w:rsidRPr="00BA0070">
        <w:rPr>
          <w:rFonts w:ascii="Arial" w:hAnsi="Arial" w:cs="Arial"/>
          <w:color w:val="000000" w:themeColor="text1"/>
          <w:sz w:val="22"/>
          <w:szCs w:val="22"/>
        </w:rPr>
        <w:t>Oversees and implements a broad range of office operations.</w:t>
      </w:r>
    </w:p>
    <w:p w14:paraId="4044EA9C" w14:textId="382963D5" w:rsidR="00BC3703" w:rsidRPr="00BA0070" w:rsidRDefault="004C0018" w:rsidP="00BC3703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5046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2407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6715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621BD5" w:rsidRPr="00BA0070">
        <w:rPr>
          <w:rFonts w:ascii="Arial" w:hAnsi="Arial" w:cs="Arial"/>
          <w:noProof/>
          <w:color w:val="000000" w:themeColor="text1"/>
          <w:sz w:val="22"/>
          <w:szCs w:val="22"/>
        </w:rPr>
        <w:tab/>
      </w:r>
      <w:r w:rsidR="00BC3703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Prepares confidential and non-confidential materials, reports, summaries, </w:t>
      </w:r>
    </w:p>
    <w:p w14:paraId="1828AB7E" w14:textId="3CB8AE92" w:rsidR="00BC3703" w:rsidRPr="00BA0070" w:rsidRDefault="00BC3703" w:rsidP="00BC3703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newsletters, letters, memos, minutes, test materials, etc</w:t>
      </w:r>
      <w:r w:rsidR="00BF2152">
        <w:rPr>
          <w:rFonts w:ascii="Arial" w:hAnsi="Arial" w:cs="Arial"/>
          <w:noProof/>
          <w:color w:val="000000" w:themeColor="text1"/>
          <w:sz w:val="22"/>
          <w:szCs w:val="22"/>
        </w:rPr>
        <w:t xml:space="preserve">. </w:t>
      </w: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using Microsoft </w:t>
      </w:r>
    </w:p>
    <w:p w14:paraId="7062F2CB" w14:textId="2EF87EAE" w:rsidR="00826824" w:rsidRPr="00BA0070" w:rsidRDefault="00BC3703" w:rsidP="00BC3703">
      <w:pPr>
        <w:ind w:left="1440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Office computer software.</w:t>
      </w:r>
      <w:r w:rsidRPr="00BA0070">
        <w:rPr>
          <w:noProof/>
          <w:color w:val="000000" w:themeColor="text1"/>
          <w:sz w:val="22"/>
          <w:szCs w:val="22"/>
        </w:rPr>
        <w:t xml:space="preserve"> </w:t>
      </w:r>
    </w:p>
    <w:p w14:paraId="1F095C18" w14:textId="087EB14A" w:rsidR="00826824" w:rsidRPr="00BA0070" w:rsidRDefault="004C0018" w:rsidP="0082682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8301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3315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657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24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2F3E74" w:rsidRPr="00BA0070">
        <w:rPr>
          <w:rFonts w:ascii="Arial" w:hAnsi="Arial" w:cs="Arial"/>
          <w:color w:val="000000" w:themeColor="text1"/>
          <w:sz w:val="22"/>
        </w:rPr>
        <w:t>Collects data and prepares numerous monthly and yearly reports including student enrolment, teacher absent report, support staff absent report and quarter-end and year-end government reports.</w:t>
      </w:r>
    </w:p>
    <w:p w14:paraId="1C351AD2" w14:textId="5B088437" w:rsidR="00826824" w:rsidRPr="00BA0070" w:rsidRDefault="004C0018" w:rsidP="0082682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4871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2338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2416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CD6B0C" w:rsidRPr="00BA0070">
        <w:rPr>
          <w:rFonts w:ascii="Arial" w:hAnsi="Arial" w:cs="Arial"/>
          <w:color w:val="000000" w:themeColor="text1"/>
          <w:sz w:val="22"/>
        </w:rPr>
        <w:t>Records student attendance, updates computer records and prints out.</w:t>
      </w:r>
    </w:p>
    <w:p w14:paraId="3C529D2A" w14:textId="68E12519" w:rsidR="00826824" w:rsidRPr="00BA0070" w:rsidRDefault="004C0018" w:rsidP="0082682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1869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2231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0155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26824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14A06" w:rsidRPr="00BA0070">
        <w:rPr>
          <w:rFonts w:ascii="Arial" w:hAnsi="Arial" w:cs="Arial"/>
          <w:noProof/>
          <w:color w:val="000000" w:themeColor="text1"/>
          <w:sz w:val="22"/>
          <w:szCs w:val="22"/>
        </w:rPr>
        <w:t>Communciates with parent</w:t>
      </w:r>
      <w:r w:rsidR="00581958">
        <w:rPr>
          <w:rFonts w:ascii="Arial" w:hAnsi="Arial" w:cs="Arial"/>
          <w:noProof/>
          <w:color w:val="000000" w:themeColor="text1"/>
          <w:sz w:val="22"/>
          <w:szCs w:val="22"/>
        </w:rPr>
        <w:t>s</w:t>
      </w:r>
      <w:r w:rsidR="00814A06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 regarding late and absent students</w:t>
      </w:r>
      <w:r w:rsidR="00FC41B5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2DC71DD6" w14:textId="57140978" w:rsidR="00826824" w:rsidRPr="00BA0070" w:rsidRDefault="004C0018" w:rsidP="00826824">
      <w:pPr>
        <w:ind w:left="2160" w:hanging="2160"/>
        <w:rPr>
          <w:rFonts w:ascii="Arial" w:eastAsia="MS Gothic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7523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2346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7841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14A06" w:rsidRPr="00BA0070">
        <w:rPr>
          <w:rFonts w:ascii="Arial" w:hAnsi="Arial" w:cs="Arial"/>
          <w:noProof/>
          <w:color w:val="000000" w:themeColor="text1"/>
          <w:sz w:val="22"/>
          <w:szCs w:val="22"/>
        </w:rPr>
        <w:t>Maintains and files all confidential student records and cumulative folders, primaraly in digital format</w:t>
      </w:r>
      <w:r w:rsidR="00FC41B5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7A61A208" w14:textId="120E5FF3" w:rsidR="00814A06" w:rsidRPr="00BA0070" w:rsidRDefault="004C0018" w:rsidP="0082682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114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055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2671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14A06" w:rsidRPr="00BA0070">
        <w:rPr>
          <w:rFonts w:ascii="Arial" w:hAnsi="Arial" w:cs="Arial"/>
          <w:color w:val="000000" w:themeColor="text1"/>
          <w:sz w:val="22"/>
        </w:rPr>
        <w:t>Maintains and updates the student demography and transfers students</w:t>
      </w:r>
      <w:r w:rsidR="00581958">
        <w:rPr>
          <w:rFonts w:ascii="Arial" w:hAnsi="Arial" w:cs="Arial"/>
          <w:color w:val="000000" w:themeColor="text1"/>
          <w:sz w:val="22"/>
        </w:rPr>
        <w:t xml:space="preserve"> </w:t>
      </w:r>
      <w:r w:rsidR="00814A06" w:rsidRPr="00BA0070">
        <w:rPr>
          <w:rFonts w:ascii="Arial" w:hAnsi="Arial" w:cs="Arial"/>
          <w:color w:val="000000" w:themeColor="text1"/>
          <w:sz w:val="22"/>
        </w:rPr>
        <w:t>into and out of the school records</w:t>
      </w:r>
      <w:r w:rsidR="00581958">
        <w:rPr>
          <w:rFonts w:ascii="Arial" w:hAnsi="Arial" w:cs="Arial"/>
          <w:color w:val="000000" w:themeColor="text1"/>
          <w:sz w:val="22"/>
        </w:rPr>
        <w:t>.</w:t>
      </w:r>
    </w:p>
    <w:p w14:paraId="0681A37B" w14:textId="7EC4181C" w:rsidR="00814A06" w:rsidRPr="00BA0070" w:rsidRDefault="004C0018" w:rsidP="00814A06">
      <w:pPr>
        <w:ind w:left="2155" w:hanging="2155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2570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1539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675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14A06" w:rsidRPr="00BA0070">
        <w:rPr>
          <w:rFonts w:ascii="Arial" w:hAnsi="Arial" w:cs="Arial"/>
          <w:color w:val="000000" w:themeColor="text1"/>
          <w:sz w:val="22"/>
        </w:rPr>
        <w:t>Assists with the maintenance and updating of class lists.</w:t>
      </w:r>
    </w:p>
    <w:p w14:paraId="419B58F8" w14:textId="595123D3" w:rsidR="00814A06" w:rsidRPr="00BA0070" w:rsidRDefault="004C0018" w:rsidP="0082682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45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9088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1502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14A06" w:rsidRPr="00BA0070">
        <w:rPr>
          <w:rFonts w:ascii="Arial" w:hAnsi="Arial" w:cs="Arial"/>
          <w:noProof/>
          <w:color w:val="000000" w:themeColor="text1"/>
          <w:sz w:val="22"/>
          <w:szCs w:val="22"/>
        </w:rPr>
        <w:t>Prepares and distributes transcript requests.</w:t>
      </w:r>
    </w:p>
    <w:p w14:paraId="5BF4786C" w14:textId="77777777" w:rsidR="009756ED" w:rsidRPr="00BA0070" w:rsidRDefault="004C0018" w:rsidP="009756ED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6412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8578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3530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9756ED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Completes audits to ensure the accuracy of all information entered in the </w:t>
      </w:r>
    </w:p>
    <w:p w14:paraId="7EC9418D" w14:textId="77777777" w:rsidR="009756ED" w:rsidRPr="00BA0070" w:rsidRDefault="009756ED" w:rsidP="009756ED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data bases. Runs various reports from the data bases as requested by the </w:t>
      </w:r>
    </w:p>
    <w:p w14:paraId="7BBF3A44" w14:textId="09E4A7A7" w:rsidR="00814A06" w:rsidRPr="00BA0070" w:rsidRDefault="009756ED" w:rsidP="009756ED">
      <w:pPr>
        <w:ind w:left="1440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supervisor.</w:t>
      </w:r>
      <w:r w:rsidRPr="00BA0070">
        <w:rPr>
          <w:noProof/>
          <w:color w:val="000000" w:themeColor="text1"/>
          <w:sz w:val="22"/>
          <w:szCs w:val="22"/>
        </w:rPr>
        <w:t xml:space="preserve"> </w:t>
      </w:r>
    </w:p>
    <w:p w14:paraId="1E438FF6" w14:textId="77777777" w:rsidR="00806CC9" w:rsidRPr="00BA0070" w:rsidRDefault="004C0018" w:rsidP="00806CC9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1941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7997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6143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6CC9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Provides assistance and guidance to students, staff, parents, and the </w:t>
      </w:r>
    </w:p>
    <w:p w14:paraId="42E6BABA" w14:textId="2A76FECA" w:rsidR="00814A06" w:rsidRPr="00BA0070" w:rsidRDefault="00806CC9" w:rsidP="00806CC9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public. Answers phones and directs visitors.</w:t>
      </w:r>
    </w:p>
    <w:p w14:paraId="36DFA9F7" w14:textId="3BC744C9" w:rsidR="0094257B" w:rsidRPr="00BA0070" w:rsidRDefault="004C0018" w:rsidP="0094257B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90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201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9304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</w:rPr>
        <w:tab/>
        <w:t>Assists staff with attendance s</w:t>
      </w:r>
      <w:r w:rsidR="007541E4" w:rsidRPr="00BA0070">
        <w:rPr>
          <w:rFonts w:ascii="Arial" w:hAnsi="Arial" w:cs="Arial"/>
          <w:color w:val="000000" w:themeColor="text1"/>
          <w:sz w:val="22"/>
        </w:rPr>
        <w:t>ystem</w:t>
      </w:r>
      <w:r w:rsidR="0094257B" w:rsidRPr="00BA0070">
        <w:rPr>
          <w:rFonts w:ascii="Arial" w:hAnsi="Arial" w:cs="Arial"/>
          <w:color w:val="000000" w:themeColor="text1"/>
          <w:sz w:val="22"/>
        </w:rPr>
        <w:t xml:space="preserve"> and completes a monthly </w:t>
      </w:r>
      <w:proofErr w:type="gramStart"/>
      <w:r w:rsidR="0094257B" w:rsidRPr="00BA0070">
        <w:rPr>
          <w:rFonts w:ascii="Arial" w:hAnsi="Arial" w:cs="Arial"/>
          <w:color w:val="000000" w:themeColor="text1"/>
          <w:sz w:val="22"/>
        </w:rPr>
        <w:t>activity</w:t>
      </w:r>
      <w:proofErr w:type="gramEnd"/>
      <w:r w:rsidR="0094257B" w:rsidRPr="00BA0070">
        <w:rPr>
          <w:rFonts w:ascii="Arial" w:hAnsi="Arial" w:cs="Arial"/>
          <w:color w:val="000000" w:themeColor="text1"/>
          <w:sz w:val="22"/>
        </w:rPr>
        <w:t xml:space="preserve"> </w:t>
      </w:r>
    </w:p>
    <w:p w14:paraId="3219612D" w14:textId="2C724577" w:rsidR="0094257B" w:rsidRPr="00BA0070" w:rsidRDefault="0094257B" w:rsidP="0094257B">
      <w:pPr>
        <w:ind w:left="1440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</w:rPr>
        <w:t>report.</w:t>
      </w:r>
    </w:p>
    <w:p w14:paraId="15A7942E" w14:textId="77777777" w:rsidR="00806CC9" w:rsidRPr="00BA0070" w:rsidRDefault="004C0018" w:rsidP="00806CC9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6123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6358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447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6CC9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Records and updates student medical information. Administers medication </w:t>
      </w:r>
    </w:p>
    <w:p w14:paraId="7E79D087" w14:textId="77777777" w:rsidR="00806CC9" w:rsidRPr="00BA0070" w:rsidRDefault="00806CC9" w:rsidP="00806CC9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and first aid to students according to level of training. Cares for </w:t>
      </w:r>
    </w:p>
    <w:p w14:paraId="52191675" w14:textId="77777777" w:rsidR="00806CC9" w:rsidRPr="00BA0070" w:rsidRDefault="00806CC9" w:rsidP="00806CC9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sick/injured students and contacts parents or guardians. Supervises the </w:t>
      </w:r>
    </w:p>
    <w:p w14:paraId="28963FDF" w14:textId="17360D7D" w:rsidR="00814A06" w:rsidRPr="00BA0070" w:rsidRDefault="00806CC9" w:rsidP="00BB0286">
      <w:pPr>
        <w:ind w:left="1440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activities of students in the office.</w:t>
      </w:r>
    </w:p>
    <w:p w14:paraId="20DD93DC" w14:textId="631BB8E2" w:rsidR="00BB0286" w:rsidRPr="00BA0070" w:rsidRDefault="004C0018" w:rsidP="00BB0286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3298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1263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0274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BB0286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Assists in planning and preparation for Parent/Teacher Interviews under </w:t>
      </w:r>
    </w:p>
    <w:p w14:paraId="06D7BA95" w14:textId="6F7E1026" w:rsidR="00814A06" w:rsidRPr="00BA0070" w:rsidRDefault="00BB0286" w:rsidP="00BB0286">
      <w:pPr>
        <w:ind w:left="1440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the direction of administration.</w:t>
      </w:r>
      <w:r w:rsidRPr="00BA0070">
        <w:rPr>
          <w:noProof/>
          <w:color w:val="000000" w:themeColor="text1"/>
          <w:sz w:val="22"/>
          <w:szCs w:val="22"/>
        </w:rPr>
        <w:t xml:space="preserve"> </w:t>
      </w:r>
    </w:p>
    <w:p w14:paraId="1D1DA6B8" w14:textId="5C9E6A0B" w:rsidR="00814A06" w:rsidRPr="00BA0070" w:rsidRDefault="004C0018" w:rsidP="00814A06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0043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5993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1442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BB0286" w:rsidRPr="00BA0070">
        <w:rPr>
          <w:rFonts w:ascii="Arial" w:hAnsi="Arial" w:cs="Arial"/>
          <w:noProof/>
          <w:color w:val="000000" w:themeColor="text1"/>
          <w:sz w:val="22"/>
          <w:szCs w:val="22"/>
        </w:rPr>
        <w:t>Assists in the preparation of report cards under the direction of administration</w:t>
      </w:r>
      <w:r w:rsidR="00FC41B5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0A5FE799" w14:textId="0B2A1796" w:rsidR="00BB0286" w:rsidRPr="00BA0070" w:rsidRDefault="004C0018" w:rsidP="00BB0286">
      <w:pPr>
        <w:rPr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358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4660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637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BB0286" w:rsidRPr="00BA0070">
        <w:rPr>
          <w:rFonts w:ascii="Arial" w:hAnsi="Arial" w:cs="Arial"/>
          <w:noProof/>
          <w:color w:val="000000" w:themeColor="text1"/>
          <w:sz w:val="22"/>
          <w:szCs w:val="22"/>
        </w:rPr>
        <w:t>Carries out office equipment maintenance procedures.</w:t>
      </w:r>
    </w:p>
    <w:p w14:paraId="4075362C" w14:textId="4D18B0EF" w:rsidR="0080225C" w:rsidRPr="00BA0070" w:rsidRDefault="004C0018" w:rsidP="0080225C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5942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4624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9873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Maintains and updates inventory of school and office equipment and </w:t>
      </w:r>
    </w:p>
    <w:p w14:paraId="1542DD08" w14:textId="1E1407FC" w:rsidR="00BB0286" w:rsidRPr="00BA0070" w:rsidRDefault="0080225C" w:rsidP="0080225C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furniture.</w:t>
      </w:r>
    </w:p>
    <w:p w14:paraId="0FEEB2C0" w14:textId="78EDF44F" w:rsidR="00BB0286" w:rsidRPr="00BA0070" w:rsidRDefault="004C0018" w:rsidP="0080225C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0888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86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5858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8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080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8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Prepares requisitions for signature. </w:t>
      </w:r>
    </w:p>
    <w:p w14:paraId="0DF6210D" w14:textId="02D7D947" w:rsidR="00E56F98" w:rsidRPr="00BA0070" w:rsidRDefault="004C0018" w:rsidP="00BB0286">
      <w:pPr>
        <w:ind w:left="2160" w:hanging="2160"/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7426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7937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3539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>Photocopies material for adminstrative and teaching staff</w:t>
      </w:r>
      <w:r w:rsidR="00FC41B5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444D0D37" w14:textId="77777777" w:rsidR="00E56F98" w:rsidRPr="00BA0070" w:rsidRDefault="00E56F98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br w:type="page"/>
      </w:r>
    </w:p>
    <w:p w14:paraId="3F9B1AB6" w14:textId="77777777" w:rsidR="00BB0286" w:rsidRPr="00BA0070" w:rsidRDefault="00BB0286" w:rsidP="00BB0286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26BAD434" w14:textId="77777777" w:rsidR="0080225C" w:rsidRPr="00BA0070" w:rsidRDefault="004C0018" w:rsidP="0080225C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2431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8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4886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8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543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8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B028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Provides assistance in the preparation of student timetables under the </w:t>
      </w:r>
    </w:p>
    <w:p w14:paraId="3EA47077" w14:textId="5B00BF23" w:rsidR="00BB0286" w:rsidRPr="00BA0070" w:rsidRDefault="0080225C" w:rsidP="00E56F98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direction of administration. </w:t>
      </w:r>
    </w:p>
    <w:p w14:paraId="12F2ED63" w14:textId="2FF22290" w:rsidR="0080225C" w:rsidRPr="00BA0070" w:rsidRDefault="004C0018" w:rsidP="0080225C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6595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25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0225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005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25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0225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6010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25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0225C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>Rec</w:t>
      </w:r>
      <w:r w:rsidR="00BB51ED">
        <w:rPr>
          <w:rFonts w:ascii="Arial" w:hAnsi="Arial" w:cs="Arial"/>
          <w:noProof/>
          <w:color w:val="000000" w:themeColor="text1"/>
          <w:sz w:val="22"/>
          <w:szCs w:val="22"/>
        </w:rPr>
        <w:t>ei</w:t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>ves and sends elect</w:t>
      </w:r>
      <w:r w:rsidR="00BB51ED">
        <w:rPr>
          <w:rFonts w:ascii="Arial" w:hAnsi="Arial" w:cs="Arial"/>
          <w:noProof/>
          <w:color w:val="000000" w:themeColor="text1"/>
          <w:sz w:val="22"/>
          <w:szCs w:val="22"/>
        </w:rPr>
        <w:t>r</w:t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>onic communication.</w:t>
      </w:r>
    </w:p>
    <w:p w14:paraId="215ED106" w14:textId="7D48E847" w:rsidR="00814A06" w:rsidRPr="00BA0070" w:rsidRDefault="004C0018" w:rsidP="00E56F9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1119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1341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3194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06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4A06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0225C" w:rsidRPr="00BA0070">
        <w:rPr>
          <w:rFonts w:ascii="Arial" w:hAnsi="Arial" w:cs="Arial"/>
          <w:noProof/>
          <w:color w:val="000000" w:themeColor="text1"/>
          <w:sz w:val="22"/>
          <w:szCs w:val="22"/>
        </w:rPr>
        <w:t>Opens and distributes mail</w:t>
      </w:r>
      <w:r w:rsidR="00FC41B5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7C023F72" w14:textId="77777777" w:rsidR="00E56F98" w:rsidRPr="00BA0070" w:rsidRDefault="004C0018" w:rsidP="00E56F98">
      <w:pPr>
        <w:ind w:left="2155" w:hanging="2155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46038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01203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68991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</w:rPr>
        <w:tab/>
      </w:r>
      <w:r w:rsidR="00E56F98" w:rsidRPr="00BA0070">
        <w:rPr>
          <w:rFonts w:ascii="Arial" w:hAnsi="Arial" w:cs="Arial"/>
          <w:color w:val="000000" w:themeColor="text1"/>
          <w:sz w:val="22"/>
        </w:rPr>
        <w:t>Performs other related duties as required.</w:t>
      </w:r>
    </w:p>
    <w:p w14:paraId="0CD2548C" w14:textId="77777777" w:rsidR="00E56F98" w:rsidRPr="00BA0070" w:rsidRDefault="00E56F9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6DC5AD28" w14:textId="77777777" w:rsidR="0005053E" w:rsidRPr="00BA0070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lang w:val="en-US"/>
        </w:rPr>
      </w:pPr>
    </w:p>
    <w:p w14:paraId="5390CAC5" w14:textId="77777777" w:rsidR="0005053E" w:rsidRPr="00BA0070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BA0070">
        <w:rPr>
          <w:rFonts w:ascii="Arial" w:hAnsi="Arial" w:cs="Arial"/>
          <w:bCs/>
          <w:color w:val="000000" w:themeColor="text1"/>
          <w:sz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5053E" w:rsidRPr="00BA0070" w14:paraId="735FE9A0" w14:textId="77777777">
        <w:tc>
          <w:tcPr>
            <w:tcW w:w="9260" w:type="dxa"/>
          </w:tcPr>
          <w:p w14:paraId="74BFCF7D" w14:textId="77777777" w:rsidR="0005053E" w:rsidRPr="00BA0070" w:rsidRDefault="000505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2"/>
          </w:p>
          <w:p w14:paraId="7D87EC23" w14:textId="77777777" w:rsidR="00CD6D3C" w:rsidRPr="00BA0070" w:rsidRDefault="00CD6D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627AF31F" w14:textId="77777777" w:rsidR="002B6C15" w:rsidRPr="00BA0070" w:rsidRDefault="002B6C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21CDE892" w14:textId="77777777" w:rsidR="00CD6D3C" w:rsidRPr="00BA0070" w:rsidRDefault="00CD6D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41928EFE" w14:textId="24B63182" w:rsidR="00DB39DE" w:rsidRPr="00BA0070" w:rsidRDefault="00DB39D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lang w:val="en-US"/>
        </w:rPr>
      </w:pPr>
    </w:p>
    <w:p w14:paraId="1810ED6F" w14:textId="77A3A4E6" w:rsidR="00CD2FDC" w:rsidRPr="00BA0070" w:rsidRDefault="00CD2FDC" w:rsidP="00CD2FDC">
      <w:pPr>
        <w:rPr>
          <w:rFonts w:ascii="Arial" w:hAnsi="Arial" w:cs="Arial"/>
          <w:b/>
          <w:color w:val="000000" w:themeColor="text1"/>
        </w:rPr>
      </w:pPr>
      <w:r w:rsidRPr="00BA0070">
        <w:rPr>
          <w:rFonts w:ascii="Arial" w:hAnsi="Arial" w:cs="Arial"/>
          <w:b/>
          <w:bCs/>
          <w:color w:val="000000" w:themeColor="text1"/>
        </w:rPr>
        <w:t xml:space="preserve">2.   </w:t>
      </w:r>
      <w:r w:rsidRPr="00BA0070">
        <w:rPr>
          <w:rFonts w:ascii="Arial" w:hAnsi="Arial" w:cs="Arial"/>
          <w:b/>
          <w:color w:val="000000" w:themeColor="text1"/>
        </w:rPr>
        <w:t>Financial/Budget Responsibilities</w:t>
      </w:r>
    </w:p>
    <w:p w14:paraId="5C71723F" w14:textId="77777777" w:rsidR="00CD2FDC" w:rsidRPr="00BA0070" w:rsidRDefault="00CD2FDC" w:rsidP="00CD2FDC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738BA33" w14:textId="77777777" w:rsidR="00CD2FDC" w:rsidRPr="00BA0070" w:rsidRDefault="00CD2FDC" w:rsidP="00CD2FDC">
      <w:pPr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M        N/M   N/A</w:t>
      </w:r>
    </w:p>
    <w:p w14:paraId="264BEBCE" w14:textId="47321491" w:rsidR="00CD2FDC" w:rsidRPr="00BA0070" w:rsidRDefault="004C0018" w:rsidP="00CD2FDC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4416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7951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413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CD2FDC" w:rsidRPr="00BA0070">
        <w:rPr>
          <w:rFonts w:ascii="Arial" w:hAnsi="Arial" w:cs="Arial"/>
          <w:color w:val="000000" w:themeColor="text1"/>
          <w:sz w:val="22"/>
        </w:rPr>
        <w:t xml:space="preserve">Receives, receipts and deposits school fees, lunch program fees, field trip fees and monies received via fund raising activities, etc.  Follows up on </w:t>
      </w:r>
      <w:r w:rsidR="0094257B" w:rsidRPr="00BA0070">
        <w:rPr>
          <w:rFonts w:ascii="Arial" w:hAnsi="Arial" w:cs="Arial"/>
          <w:color w:val="000000" w:themeColor="text1"/>
          <w:sz w:val="22"/>
        </w:rPr>
        <w:t xml:space="preserve">returned payments </w:t>
      </w:r>
      <w:r w:rsidR="00CD2FDC" w:rsidRPr="00BA0070">
        <w:rPr>
          <w:rFonts w:ascii="Arial" w:hAnsi="Arial" w:cs="Arial"/>
          <w:color w:val="000000" w:themeColor="text1"/>
          <w:sz w:val="22"/>
        </w:rPr>
        <w:t>and sends out reminders regarding outstanding fees.</w:t>
      </w:r>
    </w:p>
    <w:p w14:paraId="49A1F6EE" w14:textId="64396845" w:rsidR="00CD2FDC" w:rsidRPr="00BA0070" w:rsidRDefault="004C0018" w:rsidP="00CD2FDC">
      <w:pPr>
        <w:ind w:left="2155" w:hanging="2155"/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3968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987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537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ab/>
        <w:t>Monitors budget and forecasts budgetary needs.</w:t>
      </w:r>
      <w:r w:rsidR="004C3904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3904" w:rsidRPr="00BA0070">
        <w:rPr>
          <w:rFonts w:ascii="Arial" w:hAnsi="Arial" w:cs="Arial"/>
          <w:color w:val="000000" w:themeColor="text1"/>
          <w:sz w:val="22"/>
        </w:rPr>
        <w:t xml:space="preserve">Maintains computerized financial records for school operating </w:t>
      </w:r>
      <w:r w:rsidR="0094257B" w:rsidRPr="00BA0070">
        <w:rPr>
          <w:rFonts w:ascii="Arial" w:hAnsi="Arial" w:cs="Arial"/>
          <w:color w:val="000000" w:themeColor="text1"/>
          <w:sz w:val="22"/>
        </w:rPr>
        <w:t>budget,</w:t>
      </w:r>
      <w:r w:rsidR="004C3904" w:rsidRPr="00BA0070">
        <w:rPr>
          <w:rFonts w:ascii="Arial" w:hAnsi="Arial" w:cs="Arial"/>
          <w:color w:val="000000" w:themeColor="text1"/>
          <w:sz w:val="22"/>
        </w:rPr>
        <w:t xml:space="preserve"> processes statements, reviews monthly budget control statements. </w:t>
      </w:r>
      <w:r w:rsidR="004C3904" w:rsidRPr="00BA0070">
        <w:rPr>
          <w:rFonts w:ascii="Arial" w:hAnsi="Arial" w:cs="Arial"/>
          <w:noProof/>
          <w:color w:val="000000" w:themeColor="text1"/>
          <w:sz w:val="22"/>
          <w:szCs w:val="22"/>
        </w:rPr>
        <w:t>Liaises with Finance regarding budget administration.</w:t>
      </w:r>
    </w:p>
    <w:p w14:paraId="09621E73" w14:textId="15697E41" w:rsidR="0094257B" w:rsidRPr="00BA0070" w:rsidRDefault="004C0018" w:rsidP="0094257B">
      <w:pPr>
        <w:ind w:left="2155" w:hanging="2155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99375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00804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39034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</w:rPr>
        <w:t xml:space="preserve"> </w:t>
      </w:r>
      <w:r w:rsidR="0094257B" w:rsidRPr="00BA0070">
        <w:rPr>
          <w:rFonts w:ascii="Arial" w:hAnsi="Arial" w:cs="Arial"/>
          <w:color w:val="000000" w:themeColor="text1"/>
          <w:sz w:val="22"/>
        </w:rPr>
        <w:tab/>
        <w:t xml:space="preserve">Updates administrators and teachers regarding expenditures and balances. </w:t>
      </w:r>
    </w:p>
    <w:p w14:paraId="658AF208" w14:textId="278CF845" w:rsidR="00CD2FDC" w:rsidRPr="00BA0070" w:rsidRDefault="004C0018" w:rsidP="00CD2FDC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9260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8142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18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4C3904" w:rsidRPr="00BA0070">
        <w:rPr>
          <w:rFonts w:ascii="Arial" w:hAnsi="Arial" w:cs="Arial"/>
          <w:color w:val="000000" w:themeColor="text1"/>
          <w:sz w:val="22"/>
        </w:rPr>
        <w:t>Prepares requisitions for materials and supplies. Checks and distributes materials as received.</w:t>
      </w:r>
    </w:p>
    <w:p w14:paraId="22F1C39D" w14:textId="77777777" w:rsidR="004C3904" w:rsidRPr="00BA0070" w:rsidRDefault="004C0018" w:rsidP="004C3904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9617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74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3099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4C3904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Balances accounts. Issues all school cheques and pays school-related </w:t>
      </w:r>
    </w:p>
    <w:p w14:paraId="1E741A7D" w14:textId="3BC291D5" w:rsidR="00CD2FDC" w:rsidRPr="00BA0070" w:rsidRDefault="004C3904" w:rsidP="004C3904">
      <w:pPr>
        <w:ind w:left="1435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bills. Makes bank deposits and administers the petty cash fund.</w:t>
      </w:r>
      <w:r w:rsidRPr="00BA0070">
        <w:rPr>
          <w:noProof/>
          <w:color w:val="000000" w:themeColor="text1"/>
          <w:sz w:val="22"/>
          <w:szCs w:val="22"/>
        </w:rPr>
        <w:t xml:space="preserve">  </w:t>
      </w:r>
    </w:p>
    <w:p w14:paraId="63AE9622" w14:textId="77777777" w:rsidR="004C3904" w:rsidRPr="00BA0070" w:rsidRDefault="004C0018" w:rsidP="004C3904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2295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6724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5947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4C3904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Orders and maintains adequate stocks of stationery and other supplies. </w:t>
      </w:r>
    </w:p>
    <w:p w14:paraId="6728F15E" w14:textId="32617F68" w:rsidR="00CD2FDC" w:rsidRPr="00BA0070" w:rsidRDefault="004C3904" w:rsidP="004C3904">
      <w:pPr>
        <w:ind w:left="1435" w:firstLine="720"/>
        <w:rPr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Verifies invoices and submits invoices for payment.</w:t>
      </w:r>
    </w:p>
    <w:p w14:paraId="56FA3571" w14:textId="77777777" w:rsidR="002657E7" w:rsidRPr="00BA0070" w:rsidRDefault="004C0018" w:rsidP="002657E7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520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352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0399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657E7" w:rsidRPr="00BA0070">
        <w:rPr>
          <w:rFonts w:ascii="Arial" w:hAnsi="Arial" w:cs="Arial"/>
          <w:color w:val="000000" w:themeColor="text1"/>
          <w:sz w:val="22"/>
          <w:szCs w:val="22"/>
        </w:rPr>
        <w:tab/>
        <w:t xml:space="preserve">Maintains internal controls and safeguards for receipt of payments and </w:t>
      </w:r>
    </w:p>
    <w:p w14:paraId="28C099B0" w14:textId="1C82E6C4" w:rsidR="00CD2FDC" w:rsidRPr="00BA0070" w:rsidRDefault="002657E7" w:rsidP="002657E7">
      <w:pPr>
        <w:ind w:left="1435" w:firstLine="720"/>
        <w:rPr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communicates these controls to school administrators and staff.</w:t>
      </w:r>
      <w:r w:rsidRPr="00BA0070">
        <w:rPr>
          <w:color w:val="000000" w:themeColor="text1"/>
          <w:sz w:val="22"/>
          <w:szCs w:val="22"/>
        </w:rPr>
        <w:t xml:space="preserve"> </w:t>
      </w:r>
    </w:p>
    <w:p w14:paraId="0DA1471A" w14:textId="77777777" w:rsidR="002657E7" w:rsidRPr="00BA0070" w:rsidRDefault="004C0018" w:rsidP="002657E7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0197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4179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948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FDC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2FDC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2657E7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Performs budget tracking tasks at the discretion of the </w:t>
      </w:r>
    </w:p>
    <w:p w14:paraId="73477354" w14:textId="7EC95A7C" w:rsidR="002657E7" w:rsidRPr="00BA0070" w:rsidRDefault="002657E7" w:rsidP="002657E7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principal/supervisor. </w:t>
      </w:r>
    </w:p>
    <w:p w14:paraId="1E58E4A5" w14:textId="78016259" w:rsidR="00CD2FDC" w:rsidRPr="00BA0070" w:rsidRDefault="00CD2FDC" w:rsidP="002657E7">
      <w:pPr>
        <w:tabs>
          <w:tab w:val="left" w:pos="15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3485233" w14:textId="77777777" w:rsidR="00CD2FDC" w:rsidRPr="00BA0070" w:rsidRDefault="00CD2FDC" w:rsidP="00CD2FDC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2"/>
          <w:szCs w:val="12"/>
          <w:lang w:val="en-US"/>
        </w:rPr>
      </w:pPr>
    </w:p>
    <w:p w14:paraId="18865A94" w14:textId="77777777" w:rsidR="00CD2FDC" w:rsidRPr="00BA0070" w:rsidRDefault="00CD2FDC" w:rsidP="00CD2FDC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BA0070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CD2FDC" w:rsidRPr="00BA0070" w14:paraId="684036B5" w14:textId="77777777" w:rsidTr="00E7721E">
        <w:tc>
          <w:tcPr>
            <w:tcW w:w="9260" w:type="dxa"/>
          </w:tcPr>
          <w:p w14:paraId="754D9064" w14:textId="77777777" w:rsidR="00CD2FDC" w:rsidRPr="00BA0070" w:rsidRDefault="00CD2FDC" w:rsidP="00E77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3BA9481C" w14:textId="77777777" w:rsidR="00CD2FDC" w:rsidRPr="00BA0070" w:rsidRDefault="00CD2FDC" w:rsidP="00E77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7C9603B7" w14:textId="7F317440" w:rsidR="00CD2FDC" w:rsidRPr="00BA0070" w:rsidRDefault="00CD2FDC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lang w:val="en-US"/>
        </w:rPr>
      </w:pPr>
    </w:p>
    <w:p w14:paraId="2745CA37" w14:textId="3B6B6956" w:rsidR="002657E7" w:rsidRPr="00BA0070" w:rsidRDefault="002657E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lang w:val="en-US"/>
        </w:rPr>
      </w:pPr>
    </w:p>
    <w:p w14:paraId="22B4DB6A" w14:textId="45770157" w:rsidR="0094257B" w:rsidRPr="00BA0070" w:rsidRDefault="0094257B">
      <w:pPr>
        <w:rPr>
          <w:rFonts w:ascii="Arial" w:hAnsi="Arial" w:cs="Arial"/>
          <w:b/>
          <w:color w:val="000000" w:themeColor="text1"/>
          <w:lang w:val="en-US"/>
        </w:rPr>
      </w:pPr>
      <w:r w:rsidRPr="00BA0070">
        <w:rPr>
          <w:rFonts w:ascii="Arial" w:hAnsi="Arial" w:cs="Arial"/>
          <w:b/>
          <w:color w:val="000000" w:themeColor="text1"/>
          <w:lang w:val="en-US"/>
        </w:rPr>
        <w:br w:type="page"/>
      </w:r>
    </w:p>
    <w:p w14:paraId="017B447F" w14:textId="77777777" w:rsidR="002657E7" w:rsidRPr="00BA0070" w:rsidRDefault="002657E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lang w:val="en-US"/>
        </w:rPr>
      </w:pPr>
    </w:p>
    <w:p w14:paraId="60F3C017" w14:textId="77777777" w:rsidR="002657E7" w:rsidRPr="00BA0070" w:rsidRDefault="002657E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lang w:val="en-US"/>
        </w:rPr>
      </w:pPr>
    </w:p>
    <w:p w14:paraId="1E86CB6B" w14:textId="2323483B" w:rsidR="0094257B" w:rsidRPr="00BA0070" w:rsidRDefault="006D5A2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lang w:val="en-US"/>
        </w:rPr>
      </w:pPr>
      <w:r w:rsidRPr="00BA0070">
        <w:rPr>
          <w:rFonts w:ascii="Arial" w:hAnsi="Arial" w:cs="Arial"/>
          <w:b/>
          <w:color w:val="000000" w:themeColor="text1"/>
          <w:lang w:val="en-US"/>
        </w:rPr>
        <w:t>3</w:t>
      </w:r>
      <w:r w:rsidR="0005053E" w:rsidRPr="00BA0070">
        <w:rPr>
          <w:rFonts w:ascii="Arial" w:hAnsi="Arial" w:cs="Arial"/>
          <w:b/>
          <w:color w:val="000000" w:themeColor="text1"/>
          <w:lang w:val="en-US"/>
        </w:rPr>
        <w:t>.</w:t>
      </w:r>
      <w:r w:rsidR="0005053E" w:rsidRPr="00BA0070">
        <w:rPr>
          <w:rFonts w:ascii="Arial" w:hAnsi="Arial" w:cs="Arial"/>
          <w:b/>
          <w:color w:val="000000" w:themeColor="text1"/>
          <w:lang w:val="en-US"/>
        </w:rPr>
        <w:tab/>
      </w:r>
      <w:r w:rsidRPr="00BA0070">
        <w:rPr>
          <w:rFonts w:ascii="Arial" w:hAnsi="Arial" w:cs="Arial"/>
          <w:b/>
          <w:color w:val="000000" w:themeColor="text1"/>
          <w:lang w:val="en-US"/>
        </w:rPr>
        <w:t>P</w:t>
      </w:r>
      <w:r w:rsidR="0094257B" w:rsidRPr="00BA0070">
        <w:rPr>
          <w:rFonts w:ascii="Arial" w:hAnsi="Arial" w:cs="Arial"/>
          <w:b/>
          <w:color w:val="000000" w:themeColor="text1"/>
          <w:lang w:val="en-US"/>
        </w:rPr>
        <w:t xml:space="preserve">ROFESSIONAL RESPONSIBILITIES, JOB </w:t>
      </w:r>
      <w:proofErr w:type="gramStart"/>
      <w:r w:rsidR="0094257B" w:rsidRPr="00BA0070">
        <w:rPr>
          <w:rFonts w:ascii="Arial" w:hAnsi="Arial" w:cs="Arial"/>
          <w:b/>
          <w:color w:val="000000" w:themeColor="text1"/>
          <w:lang w:val="en-US"/>
        </w:rPr>
        <w:t>KNOWLEDGE</w:t>
      </w:r>
      <w:proofErr w:type="gramEnd"/>
      <w:r w:rsidR="0094257B" w:rsidRPr="00BA0070">
        <w:rPr>
          <w:rFonts w:ascii="Arial" w:hAnsi="Arial" w:cs="Arial"/>
          <w:b/>
          <w:color w:val="000000" w:themeColor="text1"/>
          <w:lang w:val="en-US"/>
        </w:rPr>
        <w:t xml:space="preserve"> AND COMMUNICATION</w:t>
      </w:r>
    </w:p>
    <w:p w14:paraId="2D4D5D89" w14:textId="77777777" w:rsidR="0005053E" w:rsidRPr="00BA0070" w:rsidRDefault="0005053E">
      <w:pPr>
        <w:ind w:left="720" w:hanging="720"/>
        <w:rPr>
          <w:rFonts w:ascii="Arial" w:hAnsi="Arial" w:cs="Arial"/>
          <w:color w:val="000000" w:themeColor="text1"/>
          <w:sz w:val="22"/>
        </w:rPr>
      </w:pPr>
    </w:p>
    <w:p w14:paraId="0C0A15EF" w14:textId="77777777" w:rsidR="0005053E" w:rsidRPr="00BA0070" w:rsidRDefault="00BC5691">
      <w:pPr>
        <w:ind w:left="720" w:hanging="720"/>
        <w:rPr>
          <w:rFonts w:ascii="Arial" w:hAnsi="Arial" w:cs="Arial"/>
          <w:color w:val="000000" w:themeColor="text1"/>
          <w:sz w:val="22"/>
        </w:rPr>
      </w:pPr>
      <w:r w:rsidRPr="00BA0070">
        <w:rPr>
          <w:rFonts w:ascii="Arial" w:hAnsi="Arial" w:cs="Arial"/>
          <w:color w:val="000000" w:themeColor="text1"/>
          <w:sz w:val="22"/>
        </w:rPr>
        <w:t>M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Pr="00BA0070">
        <w:rPr>
          <w:rFonts w:ascii="Arial" w:hAnsi="Arial" w:cs="Arial"/>
          <w:color w:val="000000" w:themeColor="text1"/>
          <w:sz w:val="22"/>
        </w:rPr>
        <w:t>N/M</w:t>
      </w:r>
    </w:p>
    <w:p w14:paraId="03E12925" w14:textId="61434056" w:rsidR="006D625E" w:rsidRPr="00BA0070" w:rsidRDefault="004C0018" w:rsidP="006D625E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69515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1275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6D625E" w:rsidRPr="00BA0070">
        <w:rPr>
          <w:rFonts w:ascii="Arial" w:hAnsi="Arial" w:cs="Arial"/>
          <w:color w:val="000000" w:themeColor="text1"/>
          <w:sz w:val="22"/>
          <w:szCs w:val="22"/>
        </w:rPr>
        <w:t xml:space="preserve">Demonstrates and models a genuine appreciation and understanding of protocol, </w:t>
      </w:r>
    </w:p>
    <w:p w14:paraId="5ADCFFA7" w14:textId="05185447" w:rsidR="006D5A27" w:rsidRPr="00BA0070" w:rsidRDefault="006D625E" w:rsidP="006D625E">
      <w:pPr>
        <w:ind w:left="720" w:firstLine="720"/>
        <w:rPr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discretion, confidentiality, and professionalism in Lethbridge School Division.</w:t>
      </w:r>
    </w:p>
    <w:p w14:paraId="3C855863" w14:textId="01D170B2" w:rsidR="006D5A27" w:rsidRPr="00BA0070" w:rsidRDefault="004C0018" w:rsidP="006D5A2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38468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4805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6D5A27"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Promotes an atmosphere of mutual respect and appreciation for individual  </w:t>
      </w:r>
    </w:p>
    <w:p w14:paraId="629CA3E8" w14:textId="77777777" w:rsidR="006D5A27" w:rsidRPr="00BA0070" w:rsidRDefault="006D5A27" w:rsidP="006D5A27">
      <w:pPr>
        <w:ind w:left="720" w:firstLine="72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differences, all staff, students, families, and community members, regardless of </w:t>
      </w:r>
    </w:p>
    <w:p w14:paraId="2E48E23C" w14:textId="127B9973" w:rsidR="006D5A27" w:rsidRPr="00BA0070" w:rsidRDefault="006D5A27" w:rsidP="006D5A27">
      <w:pPr>
        <w:ind w:left="144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race, culture, </w:t>
      </w:r>
      <w:r w:rsidR="00E56F98"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ethnicity, </w:t>
      </w:r>
      <w:r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>gender, faith, nation, or spoken language</w:t>
      </w:r>
      <w:r w:rsidR="00542D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within the </w:t>
      </w:r>
      <w:r w:rsidR="0094257B"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>school division</w:t>
      </w:r>
      <w:r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3D1BE14D" w14:textId="70377166" w:rsidR="006D5A27" w:rsidRPr="00BA0070" w:rsidRDefault="004C0018" w:rsidP="006D5A27">
      <w:pPr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3131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64265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 </w:t>
      </w:r>
      <w:r w:rsidR="006D5A27" w:rsidRPr="00BA00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Promotes a welcoming, caring, respectful, and safe work environment. </w:t>
      </w:r>
    </w:p>
    <w:p w14:paraId="7EF29D31" w14:textId="213D15B9" w:rsidR="006D5A27" w:rsidRPr="00BA0070" w:rsidRDefault="004C0018">
      <w:pPr>
        <w:pStyle w:val="BodyTextIndent2"/>
        <w:tabs>
          <w:tab w:val="left" w:pos="540"/>
        </w:tabs>
        <w:ind w:left="540" w:hanging="54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79520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08537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E11694" w:rsidRPr="00BA0070">
        <w:rPr>
          <w:rFonts w:ascii="Arial" w:hAnsi="Arial" w:cs="Arial"/>
          <w:noProof/>
          <w:color w:val="000000" w:themeColor="text1"/>
          <w:sz w:val="22"/>
          <w:szCs w:val="22"/>
        </w:rPr>
        <w:t>Maintains efficient relationships with school staff to support students</w:t>
      </w:r>
      <w:r w:rsidR="00E56F98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58105A20" w14:textId="77777777" w:rsidR="00E11694" w:rsidRPr="00BA0070" w:rsidRDefault="004C0018">
      <w:pPr>
        <w:pStyle w:val="BodyTextIndent2"/>
        <w:tabs>
          <w:tab w:val="left" w:pos="540"/>
        </w:tabs>
        <w:ind w:left="540" w:hanging="540"/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27186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82377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E11694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Assists team members during peak periods, including coverage for staff </w:t>
      </w:r>
    </w:p>
    <w:p w14:paraId="599B8C26" w14:textId="7F4B43FB" w:rsidR="006D5A27" w:rsidRPr="00BA0070" w:rsidRDefault="00E11694">
      <w:pPr>
        <w:pStyle w:val="BodyTextIndent2"/>
        <w:tabs>
          <w:tab w:val="left" w:pos="540"/>
        </w:tabs>
        <w:ind w:left="540" w:hanging="540"/>
        <w:rPr>
          <w:rFonts w:ascii="Segoe UI Symbol" w:eastAsia="MS Gothic" w:hAnsi="Segoe UI Symbol" w:cs="Segoe UI Symbol"/>
          <w:color w:val="000000" w:themeColor="text1"/>
          <w:sz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ab/>
      </w: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ab/>
      </w: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ab/>
        <w:t>absences.</w:t>
      </w:r>
    </w:p>
    <w:p w14:paraId="5AAD17D7" w14:textId="77777777" w:rsidR="00E11694" w:rsidRPr="00BA0070" w:rsidRDefault="004C0018" w:rsidP="00E11694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4193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4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68089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E11694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Provides administrative assistance to other school administrators and teachers as </w:t>
      </w:r>
    </w:p>
    <w:p w14:paraId="1DCAB2D1" w14:textId="52A192EF" w:rsidR="006D5A27" w:rsidRPr="00BA0070" w:rsidRDefault="00E11694" w:rsidP="00E11694">
      <w:pPr>
        <w:ind w:left="720" w:firstLine="720"/>
        <w:rPr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directed by the principal/supervisor.</w:t>
      </w:r>
      <w:r w:rsidRPr="00BA0070">
        <w:rPr>
          <w:noProof/>
          <w:color w:val="000000" w:themeColor="text1"/>
          <w:sz w:val="22"/>
          <w:szCs w:val="22"/>
        </w:rPr>
        <w:t xml:space="preserve"> </w:t>
      </w:r>
    </w:p>
    <w:p w14:paraId="5E1A64FE" w14:textId="09C13D97" w:rsidR="00233D21" w:rsidRPr="00BA0070" w:rsidRDefault="004C0018" w:rsidP="00E11694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2197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205773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27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D5A27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E11694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Collaborates with internal and external agencies to achieve the goals of the </w:t>
      </w:r>
    </w:p>
    <w:p w14:paraId="4BF0457D" w14:textId="5B03CDA8" w:rsidR="006D5A27" w:rsidRPr="00BA0070" w:rsidRDefault="00E11694" w:rsidP="0094257B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school and Lethbridge School Division as a whole. </w:t>
      </w:r>
    </w:p>
    <w:p w14:paraId="5280E139" w14:textId="55647324" w:rsidR="006D5A27" w:rsidRPr="00BA0070" w:rsidRDefault="004C0018">
      <w:pPr>
        <w:pStyle w:val="BodyTextIndent2"/>
        <w:tabs>
          <w:tab w:val="left" w:pos="540"/>
        </w:tabs>
        <w:ind w:left="540" w:hanging="540"/>
        <w:rPr>
          <w:rFonts w:ascii="Arial" w:eastAsia="MS Gothic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89954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86429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233D21" w:rsidRPr="00BA0070">
        <w:rPr>
          <w:rFonts w:ascii="Arial" w:hAnsi="Arial" w:cs="Arial"/>
          <w:noProof/>
          <w:color w:val="000000" w:themeColor="text1"/>
          <w:sz w:val="22"/>
          <w:szCs w:val="22"/>
        </w:rPr>
        <w:t>Demonstrates excellent communication skills in both written and oral format</w:t>
      </w:r>
      <w:r w:rsidR="00304676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2358EFF0" w14:textId="09A20925" w:rsidR="006D5A27" w:rsidRPr="00BA0070" w:rsidRDefault="004C0018">
      <w:pPr>
        <w:pStyle w:val="BodyTextIndent2"/>
        <w:tabs>
          <w:tab w:val="left" w:pos="540"/>
        </w:tabs>
        <w:ind w:left="540" w:hanging="540"/>
        <w:rPr>
          <w:rFonts w:ascii="Arial" w:eastAsia="MS Gothic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747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15826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D5A27" w:rsidRPr="00BA0070">
        <w:rPr>
          <w:rFonts w:ascii="Arial" w:eastAsia="MS Gothic" w:hAnsi="Arial" w:cs="Arial"/>
          <w:color w:val="000000" w:themeColor="text1"/>
          <w:sz w:val="22"/>
        </w:rPr>
        <w:tab/>
      </w:r>
      <w:r w:rsidR="00233D21" w:rsidRPr="00BA0070">
        <w:rPr>
          <w:rFonts w:ascii="Arial" w:hAnsi="Arial" w:cs="Arial"/>
          <w:noProof/>
          <w:color w:val="000000" w:themeColor="text1"/>
          <w:sz w:val="22"/>
          <w:szCs w:val="22"/>
        </w:rPr>
        <w:t>Maintains confidentiality related to Division students and staff</w:t>
      </w:r>
      <w:r w:rsidR="00304676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0767F013" w14:textId="77777777" w:rsidR="00335C84" w:rsidRDefault="004C0018" w:rsidP="00335C84">
      <w:pPr>
        <w:pStyle w:val="BodyTextIndent2"/>
        <w:tabs>
          <w:tab w:val="left" w:pos="540"/>
          <w:tab w:val="left" w:pos="1875"/>
        </w:tabs>
        <w:ind w:left="540" w:hanging="540"/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8581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90101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 </w:t>
      </w:r>
      <w:r w:rsidR="00233D21" w:rsidRPr="00BA0070">
        <w:rPr>
          <w:rFonts w:ascii="Arial" w:hAnsi="Arial" w:cs="Arial"/>
          <w:noProof/>
          <w:color w:val="000000" w:themeColor="text1"/>
          <w:sz w:val="22"/>
          <w:szCs w:val="22"/>
        </w:rPr>
        <w:t>Proven public relations skills and demonstrated abilty in promoting and</w:t>
      </w:r>
      <w:r w:rsidR="00335C84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</w:p>
    <w:p w14:paraId="460FB1A3" w14:textId="77777777" w:rsidR="00563F7A" w:rsidRDefault="00335C84" w:rsidP="00335C84">
      <w:pPr>
        <w:pStyle w:val="BodyTextIndent2"/>
        <w:tabs>
          <w:tab w:val="left" w:pos="540"/>
          <w:tab w:val="left" w:pos="1875"/>
        </w:tabs>
        <w:ind w:left="540" w:hanging="540"/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ab/>
        <w:t xml:space="preserve">               maintaining effective working relations with the public, students, co-workers,   </w:t>
      </w:r>
    </w:p>
    <w:p w14:paraId="29AA0184" w14:textId="4114F321" w:rsidR="006D625E" w:rsidRPr="00335C84" w:rsidRDefault="00563F7A" w:rsidP="00335C84">
      <w:pPr>
        <w:pStyle w:val="BodyTextIndent2"/>
        <w:tabs>
          <w:tab w:val="left" w:pos="540"/>
          <w:tab w:val="left" w:pos="1875"/>
        </w:tabs>
        <w:ind w:left="540" w:hanging="540"/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ab/>
        <w:t xml:space="preserve">               school staff, administration and Division officials. </w:t>
      </w:r>
      <w:r w:rsidR="00335C84">
        <w:rPr>
          <w:rFonts w:ascii="Arial" w:hAnsi="Arial" w:cs="Arial"/>
          <w:noProof/>
          <w:color w:val="000000" w:themeColor="text1"/>
          <w:sz w:val="22"/>
          <w:szCs w:val="22"/>
        </w:rPr>
        <w:t xml:space="preserve">                                                                   </w:t>
      </w:r>
    </w:p>
    <w:p w14:paraId="704ABD5B" w14:textId="1E580A68" w:rsidR="00C645D6" w:rsidRPr="00BA0070" w:rsidRDefault="004C0018" w:rsidP="0094257B">
      <w:pPr>
        <w:pStyle w:val="BodyTextIndent2"/>
        <w:tabs>
          <w:tab w:val="left" w:pos="540"/>
        </w:tabs>
        <w:ind w:left="540" w:hanging="54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16944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7521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B1921" w:rsidRPr="00BA0070">
        <w:rPr>
          <w:rFonts w:ascii="Arial" w:hAnsi="Arial" w:cs="Arial"/>
          <w:color w:val="000000" w:themeColor="text1"/>
          <w:sz w:val="22"/>
        </w:rPr>
        <w:t xml:space="preserve">  </w:t>
      </w:r>
      <w:r w:rsidR="00621BD5" w:rsidRPr="00BA0070">
        <w:rPr>
          <w:rFonts w:ascii="Arial" w:hAnsi="Arial" w:cs="Arial"/>
          <w:color w:val="000000" w:themeColor="text1"/>
          <w:sz w:val="22"/>
        </w:rPr>
        <w:t xml:space="preserve"> 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Interpersonal </w:t>
      </w:r>
      <w:r w:rsidR="003E0426">
        <w:rPr>
          <w:rFonts w:ascii="Arial" w:hAnsi="Arial" w:cs="Arial"/>
          <w:color w:val="000000" w:themeColor="text1"/>
          <w:sz w:val="22"/>
        </w:rPr>
        <w:t>r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elationships (with </w:t>
      </w:r>
      <w:r w:rsidR="00304676">
        <w:rPr>
          <w:rFonts w:ascii="Arial" w:hAnsi="Arial" w:cs="Arial"/>
          <w:color w:val="000000" w:themeColor="text1"/>
          <w:sz w:val="22"/>
        </w:rPr>
        <w:t>s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upport staff, teachers, students, </w:t>
      </w:r>
      <w:r w:rsidR="00304676">
        <w:rPr>
          <w:rFonts w:ascii="Arial" w:hAnsi="Arial" w:cs="Arial"/>
          <w:color w:val="000000" w:themeColor="text1"/>
          <w:sz w:val="22"/>
        </w:rPr>
        <w:t>and the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3E0426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  <w:t>public; includes dealing with conflict)</w:t>
      </w:r>
      <w:r w:rsidR="00140A7B" w:rsidRPr="00BA0070">
        <w:rPr>
          <w:rFonts w:ascii="Arial" w:hAnsi="Arial" w:cs="Arial"/>
          <w:color w:val="000000" w:themeColor="text1"/>
          <w:sz w:val="22"/>
        </w:rPr>
        <w:t>.</w:t>
      </w:r>
    </w:p>
    <w:p w14:paraId="3DBF0389" w14:textId="7FDE6D36" w:rsidR="0005053E" w:rsidRPr="00BA0070" w:rsidRDefault="004C0018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84153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40426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B1921" w:rsidRPr="00BA0070">
        <w:rPr>
          <w:rFonts w:ascii="Arial" w:hAnsi="Arial" w:cs="Arial"/>
          <w:color w:val="000000" w:themeColor="text1"/>
          <w:sz w:val="22"/>
        </w:rPr>
        <w:t xml:space="preserve">   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Team Player (with the Support team, the school, the community, and the 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EB64C9" w:rsidRPr="00BA0070">
        <w:rPr>
          <w:rFonts w:ascii="Arial" w:hAnsi="Arial" w:cs="Arial"/>
          <w:color w:val="000000" w:themeColor="text1"/>
          <w:sz w:val="22"/>
        </w:rPr>
        <w:t>Division</w:t>
      </w:r>
      <w:r w:rsidR="0005053E" w:rsidRPr="00BA0070">
        <w:rPr>
          <w:rFonts w:ascii="Arial" w:hAnsi="Arial" w:cs="Arial"/>
          <w:color w:val="000000" w:themeColor="text1"/>
          <w:sz w:val="22"/>
        </w:rPr>
        <w:t>)</w:t>
      </w:r>
      <w:r w:rsidR="00140A7B" w:rsidRPr="00BA0070">
        <w:rPr>
          <w:rFonts w:ascii="Arial" w:hAnsi="Arial" w:cs="Arial"/>
          <w:color w:val="000000" w:themeColor="text1"/>
          <w:sz w:val="22"/>
        </w:rPr>
        <w:t>.</w:t>
      </w:r>
    </w:p>
    <w:p w14:paraId="63F778C2" w14:textId="405C3768" w:rsidR="0005053E" w:rsidRPr="00BA0070" w:rsidRDefault="004C0018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82001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74106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  <w:t>Demonstrate the ability to communicate effectively and appropriately</w:t>
      </w:r>
      <w:r w:rsidR="00140A7B" w:rsidRPr="00BA0070">
        <w:rPr>
          <w:rFonts w:ascii="Arial" w:hAnsi="Arial" w:cs="Arial"/>
          <w:color w:val="000000" w:themeColor="text1"/>
          <w:sz w:val="22"/>
        </w:rPr>
        <w:t>.</w:t>
      </w:r>
    </w:p>
    <w:p w14:paraId="27E08A16" w14:textId="159AD05F" w:rsidR="0005053E" w:rsidRPr="00BA0070" w:rsidRDefault="004C0018" w:rsidP="00140A7B">
      <w:pPr>
        <w:tabs>
          <w:tab w:val="left" w:pos="923"/>
          <w:tab w:val="left" w:pos="1765"/>
          <w:tab w:val="left" w:pos="2608"/>
        </w:tabs>
        <w:ind w:left="1418" w:hanging="1418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0959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97405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  <w:t>Ability to resolve conflict effectively</w:t>
      </w:r>
      <w:r w:rsidR="00140A7B" w:rsidRPr="00BA0070">
        <w:rPr>
          <w:rFonts w:ascii="Arial" w:hAnsi="Arial" w:cs="Arial"/>
          <w:color w:val="000000" w:themeColor="text1"/>
          <w:sz w:val="22"/>
        </w:rPr>
        <w:t>.</w:t>
      </w:r>
      <w:r w:rsidR="00140A7B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3" w:name="_Hlk97713055"/>
      <w:r w:rsidR="00140A7B" w:rsidRPr="00BA0070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2" w:history="1">
        <w:r w:rsidR="00140A7B" w:rsidRPr="00BA007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Employee Code of Conduct Appendix A 400.1</w:t>
        </w:r>
      </w:hyperlink>
      <w:r w:rsidR="00140A7B" w:rsidRPr="00BA0070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3"/>
    </w:p>
    <w:p w14:paraId="6C1E3F23" w14:textId="0B0BA569" w:rsidR="0005053E" w:rsidRPr="00BA0070" w:rsidRDefault="004C0018">
      <w:pPr>
        <w:ind w:left="720" w:hanging="72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73446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74330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6B1921" w:rsidRPr="00BA0070">
        <w:rPr>
          <w:rFonts w:ascii="Arial" w:hAnsi="Arial" w:cs="Arial"/>
          <w:color w:val="000000" w:themeColor="text1"/>
          <w:sz w:val="22"/>
        </w:rPr>
        <w:t xml:space="preserve">   </w:t>
      </w:r>
      <w:r w:rsidR="0005053E" w:rsidRPr="00BA0070">
        <w:rPr>
          <w:rFonts w:ascii="Arial" w:hAnsi="Arial" w:cs="Arial"/>
          <w:color w:val="000000" w:themeColor="text1"/>
          <w:sz w:val="22"/>
        </w:rPr>
        <w:t>Use of time (includ</w:t>
      </w:r>
      <w:r w:rsidR="00304676">
        <w:rPr>
          <w:rFonts w:ascii="Arial" w:hAnsi="Arial" w:cs="Arial"/>
          <w:color w:val="000000" w:themeColor="text1"/>
          <w:sz w:val="22"/>
        </w:rPr>
        <w:t>ing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 attendance, punctuality, setting of priorities, keeping 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  <w:t>to schedules)</w:t>
      </w:r>
      <w:r w:rsidR="00140A7B" w:rsidRPr="00BA0070">
        <w:rPr>
          <w:rFonts w:ascii="Arial" w:hAnsi="Arial" w:cs="Arial"/>
          <w:color w:val="000000" w:themeColor="text1"/>
          <w:sz w:val="22"/>
        </w:rPr>
        <w:t>.</w:t>
      </w:r>
    </w:p>
    <w:p w14:paraId="6D8F493A" w14:textId="73E20EE5" w:rsidR="00875786" w:rsidRPr="00BA0070" w:rsidRDefault="004C0018" w:rsidP="00875786">
      <w:pPr>
        <w:ind w:left="720" w:hanging="72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92973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4158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  <w:t>Initiative (</w:t>
      </w:r>
      <w:r w:rsidR="00423E20" w:rsidRPr="00BA0070">
        <w:rPr>
          <w:rFonts w:ascii="Arial" w:hAnsi="Arial" w:cs="Arial"/>
          <w:color w:val="000000" w:themeColor="text1"/>
          <w:sz w:val="22"/>
        </w:rPr>
        <w:t>self-directed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, takes charge of assigned tasks, requires minimum </w:t>
      </w:r>
      <w:r w:rsidR="0005053E" w:rsidRPr="00BA0070">
        <w:rPr>
          <w:rFonts w:ascii="Arial" w:hAnsi="Arial" w:cs="Arial"/>
          <w:color w:val="000000" w:themeColor="text1"/>
          <w:sz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</w:rPr>
        <w:tab/>
        <w:t>supervision)</w:t>
      </w:r>
      <w:r w:rsidR="00875786" w:rsidRPr="00BA0070">
        <w:rPr>
          <w:rFonts w:ascii="Arial" w:hAnsi="Arial" w:cs="Arial"/>
          <w:color w:val="000000" w:themeColor="text1"/>
          <w:sz w:val="22"/>
        </w:rPr>
        <w:t>.</w:t>
      </w:r>
    </w:p>
    <w:p w14:paraId="6E539C61" w14:textId="0FA2F7BC" w:rsidR="00875786" w:rsidRPr="00BA0070" w:rsidRDefault="004C0018" w:rsidP="0087578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4132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48415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875786" w:rsidRPr="00BA0070">
        <w:rPr>
          <w:rFonts w:ascii="Arial" w:hAnsi="Arial" w:cs="Arial"/>
          <w:color w:val="000000" w:themeColor="text1"/>
          <w:sz w:val="22"/>
          <w:szCs w:val="22"/>
        </w:rPr>
        <w:t xml:space="preserve">   Maintains confidentiality related to Division students and staff.</w:t>
      </w:r>
    </w:p>
    <w:bookmarkStart w:id="4" w:name="_Hlk151708026"/>
    <w:p w14:paraId="4C71735F" w14:textId="25839717" w:rsidR="007541E4" w:rsidRPr="00BA0070" w:rsidRDefault="004C0018" w:rsidP="007541E4">
      <w:pPr>
        <w:pStyle w:val="BodyTextIndent2"/>
        <w:tabs>
          <w:tab w:val="left" w:pos="540"/>
        </w:tabs>
        <w:ind w:left="540" w:hanging="54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11745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9634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7541E4" w:rsidRPr="00BA0070">
        <w:rPr>
          <w:rFonts w:ascii="Arial" w:eastAsia="MS Gothic" w:hAnsi="Arial" w:cs="Arial"/>
          <w:color w:val="000000" w:themeColor="text1"/>
          <w:sz w:val="22"/>
        </w:rPr>
        <w:tab/>
      </w:r>
      <w:r w:rsidR="007541E4" w:rsidRPr="00BA0070">
        <w:rPr>
          <w:rFonts w:ascii="Arial" w:hAnsi="Arial" w:cs="Arial"/>
          <w:color w:val="000000" w:themeColor="text1"/>
          <w:sz w:val="22"/>
          <w:szCs w:val="22"/>
        </w:rPr>
        <w:t>Understands and efficiently utilizes the technologies used by the school.</w:t>
      </w:r>
    </w:p>
    <w:p w14:paraId="3763EC56" w14:textId="4EA1801A" w:rsidR="007541E4" w:rsidRPr="00BA0070" w:rsidRDefault="004C0018" w:rsidP="00621BD5">
      <w:pPr>
        <w:tabs>
          <w:tab w:val="left" w:pos="142"/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64130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2430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7541E4" w:rsidRPr="00BA0070">
        <w:rPr>
          <w:rFonts w:ascii="Arial" w:eastAsia="MS Gothic" w:hAnsi="Arial" w:cs="Arial"/>
          <w:color w:val="000000" w:themeColor="text1"/>
          <w:sz w:val="22"/>
        </w:rPr>
        <w:tab/>
      </w:r>
      <w:r w:rsidR="007541E4" w:rsidRPr="00BA0070">
        <w:rPr>
          <w:rFonts w:ascii="Arial" w:hAnsi="Arial" w:cs="Arial"/>
          <w:color w:val="000000" w:themeColor="text1"/>
          <w:sz w:val="22"/>
          <w:szCs w:val="22"/>
        </w:rPr>
        <w:t xml:space="preserve">Embraces and models the use of contemporary and/or emerging </w:t>
      </w:r>
      <w:proofErr w:type="gramStart"/>
      <w:r w:rsidR="007541E4" w:rsidRPr="00BA0070">
        <w:rPr>
          <w:rFonts w:ascii="Arial" w:hAnsi="Arial" w:cs="Arial"/>
          <w:color w:val="000000" w:themeColor="text1"/>
          <w:sz w:val="22"/>
          <w:szCs w:val="22"/>
        </w:rPr>
        <w:t>technologies</w:t>
      </w:r>
      <w:proofErr w:type="gramEnd"/>
      <w:r w:rsidR="007541E4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6E7D81" w14:textId="58D5524F" w:rsidR="007541E4" w:rsidRPr="00BA0070" w:rsidRDefault="007541E4" w:rsidP="007541E4">
      <w:pPr>
        <w:ind w:left="5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A5823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0070">
        <w:rPr>
          <w:rFonts w:ascii="Arial" w:hAnsi="Arial" w:cs="Arial"/>
          <w:color w:val="000000" w:themeColor="text1"/>
          <w:sz w:val="22"/>
          <w:szCs w:val="22"/>
        </w:rPr>
        <w:t xml:space="preserve">within Lethbridge School Division. </w:t>
      </w:r>
    </w:p>
    <w:p w14:paraId="1CD184AC" w14:textId="7AAF1437" w:rsidR="007541E4" w:rsidRPr="00BA0070" w:rsidRDefault="004C0018" w:rsidP="00304676">
      <w:pPr>
        <w:tabs>
          <w:tab w:val="left" w:pos="480"/>
          <w:tab w:val="left" w:pos="765"/>
          <w:tab w:val="left" w:pos="15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7662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676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30467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E52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4676">
        <w:rPr>
          <w:rFonts w:ascii="Arial" w:hAnsi="Arial" w:cs="Arial"/>
          <w:color w:val="000000" w:themeColor="text1"/>
          <w:sz w:val="22"/>
          <w:szCs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187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676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3046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526D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541E4" w:rsidRPr="00BA0070">
        <w:rPr>
          <w:rFonts w:ascii="Arial" w:hAnsi="Arial" w:cs="Arial"/>
          <w:color w:val="000000" w:themeColor="text1"/>
          <w:sz w:val="22"/>
          <w:szCs w:val="22"/>
        </w:rPr>
        <w:t xml:space="preserve">Actively engages in professional learning opportunities. </w:t>
      </w:r>
    </w:p>
    <w:bookmarkEnd w:id="4"/>
    <w:p w14:paraId="74CF36AD" w14:textId="77777777" w:rsidR="007541E4" w:rsidRPr="00BA0070" w:rsidRDefault="007541E4" w:rsidP="00875786">
      <w:pPr>
        <w:ind w:left="1361" w:hanging="1361"/>
        <w:rPr>
          <w:rFonts w:ascii="Arial" w:hAnsi="Arial" w:cs="Arial"/>
          <w:color w:val="000000" w:themeColor="text1"/>
          <w:sz w:val="22"/>
          <w:szCs w:val="22"/>
        </w:rPr>
      </w:pPr>
    </w:p>
    <w:p w14:paraId="4A92673C" w14:textId="5434CE82" w:rsidR="00875786" w:rsidRPr="00BA0070" w:rsidRDefault="00875786">
      <w:pPr>
        <w:rPr>
          <w:rFonts w:ascii="Arial" w:hAnsi="Arial" w:cs="Arial"/>
          <w:color w:val="000000" w:themeColor="text1"/>
          <w:sz w:val="22"/>
        </w:rPr>
      </w:pPr>
      <w:r w:rsidRPr="00BA0070">
        <w:rPr>
          <w:rFonts w:ascii="Arial" w:hAnsi="Arial" w:cs="Arial"/>
          <w:color w:val="000000" w:themeColor="text1"/>
          <w:sz w:val="22"/>
        </w:rPr>
        <w:br w:type="page"/>
      </w:r>
    </w:p>
    <w:p w14:paraId="08E33EC7" w14:textId="77777777" w:rsidR="00875786" w:rsidRPr="00BA0070" w:rsidRDefault="00875786">
      <w:pPr>
        <w:ind w:left="720" w:hanging="720"/>
        <w:rPr>
          <w:rFonts w:ascii="Arial" w:hAnsi="Arial" w:cs="Arial"/>
          <w:color w:val="000000" w:themeColor="text1"/>
          <w:sz w:val="22"/>
        </w:rPr>
      </w:pPr>
    </w:p>
    <w:p w14:paraId="0629B204" w14:textId="40938991" w:rsidR="0094257B" w:rsidRPr="00BA0070" w:rsidRDefault="004C0018" w:rsidP="002A5823">
      <w:pPr>
        <w:tabs>
          <w:tab w:val="left" w:pos="1418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7923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2701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Good organizational skills. </w:t>
      </w:r>
    </w:p>
    <w:p w14:paraId="089EFCA1" w14:textId="71029ED8" w:rsidR="0094257B" w:rsidRPr="00BA0070" w:rsidRDefault="004C0018" w:rsidP="0094257B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5375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7915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Self-motivated. </w:t>
      </w:r>
    </w:p>
    <w:p w14:paraId="564E504E" w14:textId="419D53FE" w:rsidR="0094257B" w:rsidRPr="00BA0070" w:rsidRDefault="004C0018" w:rsidP="0094257B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7894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5576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Portrays an approachable and optimistic demeanour.</w:t>
      </w:r>
    </w:p>
    <w:p w14:paraId="720A09DF" w14:textId="20E310B0" w:rsidR="0094257B" w:rsidRPr="00BA0070" w:rsidRDefault="004C0018" w:rsidP="0094257B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1366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9183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57B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4257B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Carries out directions and duties as assigned. </w:t>
      </w:r>
    </w:p>
    <w:p w14:paraId="5DA638F2" w14:textId="4EDD2A7A" w:rsidR="0005053E" w:rsidRPr="00BA0070" w:rsidRDefault="004C0018">
      <w:pPr>
        <w:tabs>
          <w:tab w:val="left" w:pos="720"/>
          <w:tab w:val="left" w:pos="2160"/>
        </w:tabs>
        <w:ind w:left="1440" w:hanging="144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51157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921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B1921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44474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921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B1921" w:rsidRPr="00BA0070">
        <w:rPr>
          <w:rFonts w:ascii="Arial" w:hAnsi="Arial" w:cs="Arial"/>
          <w:color w:val="000000" w:themeColor="text1"/>
          <w:sz w:val="22"/>
        </w:rPr>
        <w:t xml:space="preserve">      </w:t>
      </w:r>
      <w:r w:rsidR="00BA0070" w:rsidRPr="00BA0070">
        <w:rPr>
          <w:rFonts w:ascii="Arial" w:hAnsi="Arial" w:cs="Arial"/>
          <w:color w:val="000000" w:themeColor="text1"/>
          <w:sz w:val="22"/>
        </w:rPr>
        <w:t xml:space="preserve"> 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Personal </w:t>
      </w:r>
      <w:r w:rsidR="004A21BE">
        <w:rPr>
          <w:rFonts w:ascii="Arial" w:hAnsi="Arial" w:cs="Arial"/>
          <w:color w:val="000000" w:themeColor="text1"/>
          <w:sz w:val="22"/>
        </w:rPr>
        <w:t>h</w:t>
      </w:r>
      <w:r w:rsidR="0005053E" w:rsidRPr="00BA0070">
        <w:rPr>
          <w:rFonts w:ascii="Arial" w:hAnsi="Arial" w:cs="Arial"/>
          <w:color w:val="000000" w:themeColor="text1"/>
          <w:sz w:val="22"/>
        </w:rPr>
        <w:t xml:space="preserve">ygiene and </w:t>
      </w:r>
      <w:r w:rsidR="004A21BE">
        <w:rPr>
          <w:rFonts w:ascii="Arial" w:hAnsi="Arial" w:cs="Arial"/>
          <w:color w:val="000000" w:themeColor="text1"/>
          <w:sz w:val="22"/>
        </w:rPr>
        <w:t>a</w:t>
      </w:r>
      <w:r w:rsidR="0005053E" w:rsidRPr="00BA0070">
        <w:rPr>
          <w:rFonts w:ascii="Arial" w:hAnsi="Arial" w:cs="Arial"/>
          <w:color w:val="000000" w:themeColor="text1"/>
          <w:sz w:val="22"/>
        </w:rPr>
        <w:t>ppearance</w:t>
      </w:r>
      <w:r w:rsidR="00140A7B" w:rsidRPr="00BA0070">
        <w:rPr>
          <w:rFonts w:ascii="Arial" w:hAnsi="Arial" w:cs="Arial"/>
          <w:color w:val="000000" w:themeColor="text1"/>
          <w:sz w:val="22"/>
        </w:rPr>
        <w:t>.</w:t>
      </w:r>
    </w:p>
    <w:p w14:paraId="057083FE" w14:textId="54D8DF05" w:rsidR="00C645D6" w:rsidRPr="00BA0070" w:rsidRDefault="00C645D6">
      <w:pPr>
        <w:tabs>
          <w:tab w:val="left" w:pos="720"/>
          <w:tab w:val="left" w:pos="2160"/>
        </w:tabs>
        <w:ind w:left="1440" w:hanging="1440"/>
        <w:rPr>
          <w:rFonts w:ascii="Arial" w:hAnsi="Arial" w:cs="Arial"/>
          <w:color w:val="000000" w:themeColor="text1"/>
          <w:sz w:val="22"/>
          <w:lang w:val="en-US"/>
        </w:rPr>
      </w:pPr>
    </w:p>
    <w:p w14:paraId="4CE372FB" w14:textId="77777777" w:rsidR="0005053E" w:rsidRPr="00BA0070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lang w:val="en-US"/>
        </w:rPr>
      </w:pPr>
    </w:p>
    <w:p w14:paraId="4CBEE392" w14:textId="77777777" w:rsidR="0005053E" w:rsidRPr="00BA0070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lang w:val="en-US"/>
        </w:rPr>
      </w:pPr>
      <w:r w:rsidRPr="00BA0070">
        <w:rPr>
          <w:rFonts w:ascii="Arial" w:hAnsi="Arial" w:cs="Arial"/>
          <w:bCs/>
          <w:color w:val="000000" w:themeColor="text1"/>
          <w:sz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BA0070" w:rsidRPr="00BA0070" w14:paraId="4A2B6715" w14:textId="77777777">
        <w:tc>
          <w:tcPr>
            <w:tcW w:w="9260" w:type="dxa"/>
          </w:tcPr>
          <w:p w14:paraId="522D3074" w14:textId="77777777" w:rsidR="0005053E" w:rsidRPr="00BA0070" w:rsidRDefault="000505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</w:pPr>
            <w:r w:rsidRPr="00BA0070"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BA0070"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  <w:instrText xml:space="preserve"> FORMTEXT </w:instrText>
            </w:r>
            <w:r w:rsidRPr="00BA0070"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</w:r>
            <w:r w:rsidRPr="00BA0070"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  <w:fldChar w:fldCharType="separate"/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sz w:val="22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sz w:val="22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sz w:val="22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sz w:val="22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sz w:val="22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  <w:fldChar w:fldCharType="end"/>
            </w:r>
            <w:bookmarkEnd w:id="5"/>
          </w:p>
          <w:p w14:paraId="2AA8B8DE" w14:textId="77777777" w:rsidR="00CD6D3C" w:rsidRPr="00BA0070" w:rsidRDefault="00CD6D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</w:pPr>
          </w:p>
          <w:p w14:paraId="2CFB9261" w14:textId="77777777" w:rsidR="00CD6D3C" w:rsidRPr="00BA0070" w:rsidRDefault="00CD6D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en-US"/>
              </w:rPr>
            </w:pPr>
          </w:p>
        </w:tc>
      </w:tr>
    </w:tbl>
    <w:p w14:paraId="12504E6F" w14:textId="77777777" w:rsidR="00875786" w:rsidRPr="00BA0070" w:rsidRDefault="00875786">
      <w:pPr>
        <w:rPr>
          <w:rFonts w:ascii="Arial" w:hAnsi="Arial" w:cs="Arial"/>
          <w:b/>
          <w:strike/>
          <w:color w:val="000000" w:themeColor="text1"/>
          <w:lang w:val="en-US"/>
        </w:rPr>
      </w:pPr>
    </w:p>
    <w:p w14:paraId="5860840E" w14:textId="77777777" w:rsidR="00140A7B" w:rsidRPr="00BA0070" w:rsidRDefault="00140A7B">
      <w:pPr>
        <w:rPr>
          <w:rFonts w:ascii="Arial" w:hAnsi="Arial" w:cs="Arial"/>
          <w:b/>
          <w:bCs/>
          <w:color w:val="000000" w:themeColor="text1"/>
        </w:rPr>
      </w:pPr>
    </w:p>
    <w:p w14:paraId="4A14DCA4" w14:textId="1B96C0D9" w:rsidR="00E56F98" w:rsidRPr="00BA0070" w:rsidRDefault="0005053E">
      <w:pPr>
        <w:rPr>
          <w:rFonts w:ascii="Arial" w:hAnsi="Arial" w:cs="Arial"/>
          <w:b/>
          <w:bCs/>
          <w:color w:val="000000" w:themeColor="text1"/>
        </w:rPr>
      </w:pPr>
      <w:r w:rsidRPr="00BA0070">
        <w:rPr>
          <w:rFonts w:ascii="Arial" w:hAnsi="Arial" w:cs="Arial"/>
          <w:b/>
          <w:bCs/>
          <w:color w:val="000000" w:themeColor="text1"/>
        </w:rPr>
        <w:t xml:space="preserve">4.   </w:t>
      </w:r>
      <w:r w:rsidR="00E56F98" w:rsidRPr="00BA0070">
        <w:rPr>
          <w:rFonts w:ascii="Arial" w:hAnsi="Arial" w:cs="Arial"/>
          <w:b/>
          <w:color w:val="000000" w:themeColor="text1"/>
        </w:rPr>
        <w:t>LEADERSHIP ABILITY, ENGAGEMENT AND DECISION MAKING</w:t>
      </w:r>
    </w:p>
    <w:p w14:paraId="68A0DD4E" w14:textId="7D83F32C" w:rsidR="0005053E" w:rsidRPr="00BA0070" w:rsidRDefault="00160D15">
      <w:pPr>
        <w:rPr>
          <w:rFonts w:ascii="Arial" w:hAnsi="Arial" w:cs="Arial"/>
          <w:b/>
          <w:color w:val="000000" w:themeColor="text1"/>
        </w:rPr>
      </w:pPr>
      <w:r w:rsidRPr="00BA0070">
        <w:rPr>
          <w:rFonts w:ascii="Arial" w:hAnsi="Arial" w:cs="Arial"/>
          <w:b/>
          <w:color w:val="000000" w:themeColor="text1"/>
        </w:rPr>
        <w:t>Leadership Ability, Engagement and Decision Making</w:t>
      </w:r>
    </w:p>
    <w:p w14:paraId="7E56EC6C" w14:textId="77777777" w:rsidR="007808E6" w:rsidRPr="00BA0070" w:rsidRDefault="007808E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7B8EB6F" w14:textId="77777777" w:rsidR="0005053E" w:rsidRPr="00BA0070" w:rsidRDefault="00BC5691">
      <w:pPr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M</w:t>
      </w:r>
      <w:r w:rsidR="00954C33" w:rsidRPr="00BA007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F0F66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BA0070">
        <w:rPr>
          <w:rFonts w:ascii="Arial" w:hAnsi="Arial" w:cs="Arial"/>
          <w:color w:val="000000" w:themeColor="text1"/>
          <w:sz w:val="22"/>
          <w:szCs w:val="22"/>
        </w:rPr>
        <w:t>N/M</w:t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 xml:space="preserve">   N/A</w:t>
      </w:r>
    </w:p>
    <w:p w14:paraId="764D24CD" w14:textId="3F32A835" w:rsidR="00160D15" w:rsidRPr="00BA0070" w:rsidRDefault="004C0018" w:rsidP="00160D15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8647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881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0898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160D15" w:rsidRPr="00BA0070">
        <w:rPr>
          <w:rFonts w:ascii="Arial" w:hAnsi="Arial" w:cs="Arial"/>
          <w:noProof/>
          <w:color w:val="000000" w:themeColor="text1"/>
          <w:sz w:val="22"/>
          <w:szCs w:val="22"/>
        </w:rPr>
        <w:t>Coordinates and supervises subordinate staff.</w:t>
      </w:r>
    </w:p>
    <w:p w14:paraId="76ADDCAD" w14:textId="37F4B9CF" w:rsidR="00160D15" w:rsidRPr="00BA0070" w:rsidRDefault="004C001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3382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8944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6319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>Serves as the lead administrative staff to coordinate workflow in the school office. Provides leadership and coaching to other administrative staff as required</w:t>
      </w:r>
      <w:r w:rsidR="00E56F98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7A3CAF1D" w14:textId="01710E44" w:rsidR="00836258" w:rsidRPr="00BA0070" w:rsidRDefault="004C0018" w:rsidP="00836258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0247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1776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0571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Reports on merits and concerns related to </w:t>
      </w:r>
      <w:r w:rsidR="00E56F98" w:rsidRPr="00BA0070">
        <w:rPr>
          <w:rFonts w:ascii="Arial" w:hAnsi="Arial" w:cs="Arial"/>
          <w:noProof/>
          <w:color w:val="000000" w:themeColor="text1"/>
          <w:sz w:val="22"/>
          <w:szCs w:val="22"/>
        </w:rPr>
        <w:t>office staff</w:t>
      </w:r>
    </w:p>
    <w:p w14:paraId="3EFA2813" w14:textId="0516DF9A" w:rsidR="00160D15" w:rsidRPr="00BA0070" w:rsidRDefault="00836258" w:rsidP="00836258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performance when required. </w:t>
      </w:r>
    </w:p>
    <w:p w14:paraId="4B4BE8D8" w14:textId="39526774" w:rsidR="00836258" w:rsidRPr="00BA0070" w:rsidRDefault="004C0018" w:rsidP="00836258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8503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8959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5292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Assists with training new administrative staff. Offers suggestions to </w:t>
      </w:r>
    </w:p>
    <w:p w14:paraId="23EB085C" w14:textId="7A3B855D" w:rsidR="00160D15" w:rsidRPr="00BA0070" w:rsidRDefault="00836258" w:rsidP="00836258">
      <w:pPr>
        <w:ind w:left="2160"/>
        <w:rPr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supervisor(s) and other team members to efficiently manage day to day tasks and assigned projects.</w:t>
      </w:r>
      <w:r w:rsidRPr="00BA0070">
        <w:rPr>
          <w:noProof/>
          <w:color w:val="000000" w:themeColor="text1"/>
          <w:sz w:val="22"/>
          <w:szCs w:val="22"/>
        </w:rPr>
        <w:t xml:space="preserve"> </w:t>
      </w:r>
    </w:p>
    <w:p w14:paraId="198FCE01" w14:textId="7F46FE37" w:rsidR="00836258" w:rsidRPr="00BA0070" w:rsidRDefault="004C0018" w:rsidP="00836258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3508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5928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610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Collaborates with team members to identify efficient work flow in the </w:t>
      </w:r>
    </w:p>
    <w:p w14:paraId="31736440" w14:textId="44C737D1" w:rsidR="00160D15" w:rsidRPr="00BA0070" w:rsidRDefault="00836258" w:rsidP="00836258">
      <w:pPr>
        <w:ind w:left="1440" w:firstLine="720"/>
        <w:rPr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school office.</w:t>
      </w:r>
    </w:p>
    <w:p w14:paraId="77F31DB2" w14:textId="4927D99C" w:rsidR="00836258" w:rsidRPr="00BA0070" w:rsidRDefault="004C0018" w:rsidP="00836258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9265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4475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21BD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681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D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Completes minor requests from school staff to ensure facility operates </w:t>
      </w:r>
    </w:p>
    <w:p w14:paraId="20943378" w14:textId="6E67A816" w:rsidR="00160D15" w:rsidRPr="00BA0070" w:rsidRDefault="00836258" w:rsidP="00836258">
      <w:pPr>
        <w:ind w:left="1440" w:firstLine="720"/>
        <w:rPr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smoothly</w:t>
      </w:r>
      <w:r w:rsidRPr="00BA0070">
        <w:rPr>
          <w:noProof/>
          <w:color w:val="000000" w:themeColor="text1"/>
          <w:sz w:val="22"/>
          <w:szCs w:val="22"/>
        </w:rPr>
        <w:t xml:space="preserve">. </w:t>
      </w:r>
    </w:p>
    <w:p w14:paraId="7E9E048B" w14:textId="3D01A7C9" w:rsidR="00160D15" w:rsidRPr="00BA0070" w:rsidRDefault="004C0018" w:rsidP="00E56F9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1403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5899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6159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15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60D15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>Takes initiative to resolve challenging siutation</w:t>
      </w:r>
      <w:r w:rsidR="00FC6DC6">
        <w:rPr>
          <w:rFonts w:ascii="Arial" w:hAnsi="Arial" w:cs="Arial"/>
          <w:noProof/>
          <w:color w:val="000000" w:themeColor="text1"/>
          <w:sz w:val="22"/>
          <w:szCs w:val="22"/>
        </w:rPr>
        <w:t>s</w:t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 with guid</w:t>
      </w:r>
      <w:r w:rsidR="00FC6DC6">
        <w:rPr>
          <w:rFonts w:ascii="Arial" w:hAnsi="Arial" w:cs="Arial"/>
          <w:noProof/>
          <w:color w:val="000000" w:themeColor="text1"/>
          <w:sz w:val="22"/>
          <w:szCs w:val="22"/>
        </w:rPr>
        <w:t>a</w:t>
      </w:r>
      <w:r w:rsidR="00836258" w:rsidRPr="00BA0070">
        <w:rPr>
          <w:rFonts w:ascii="Arial" w:hAnsi="Arial" w:cs="Arial"/>
          <w:noProof/>
          <w:color w:val="000000" w:themeColor="text1"/>
          <w:sz w:val="22"/>
          <w:szCs w:val="22"/>
        </w:rPr>
        <w:t>nce from the principal/supervisor</w:t>
      </w:r>
      <w:r w:rsidR="00E56F98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3C2CF96F" w14:textId="1C11EA10" w:rsidR="0005053E" w:rsidRPr="00BA0070" w:rsidRDefault="004C001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9490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B1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4980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B1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27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B1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>Oversees the distribution and proper use of office supplies</w:t>
      </w:r>
      <w:r w:rsidR="00064542" w:rsidRPr="00BA00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4FBEAE" w14:textId="5860518A" w:rsidR="0005053E" w:rsidRPr="00BA0070" w:rsidRDefault="004C0018" w:rsidP="00D208B1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0723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B1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0923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B1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7014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B1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>Participates in the setting up of work schedules to ensure a fair workload distribution</w:t>
      </w:r>
      <w:r w:rsidR="00064542" w:rsidRPr="00BA00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52E556" w14:textId="51468C94" w:rsidR="0005053E" w:rsidRPr="00BA0070" w:rsidRDefault="004C0018" w:rsidP="00D208B1">
      <w:pPr>
        <w:ind w:left="2121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2243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A0070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4991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A0070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1229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>Trains and demonstrates to Support st</w:t>
      </w:r>
      <w:r w:rsidR="00954C33" w:rsidRPr="00BA0070">
        <w:rPr>
          <w:rFonts w:ascii="Arial" w:hAnsi="Arial" w:cs="Arial"/>
          <w:color w:val="000000" w:themeColor="text1"/>
          <w:sz w:val="22"/>
          <w:szCs w:val="22"/>
        </w:rPr>
        <w:t xml:space="preserve">aff the proper use of equipment </w:t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>and supplies</w:t>
      </w:r>
      <w:r w:rsidR="00064542" w:rsidRPr="00BA00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350310" w14:textId="224111D3" w:rsidR="0005053E" w:rsidRPr="00BA0070" w:rsidRDefault="004C0018" w:rsidP="00D208B1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3426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A0070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2639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A0070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7695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D208B1" w:rsidRPr="00BA0070">
        <w:rPr>
          <w:rFonts w:ascii="Arial" w:hAnsi="Arial" w:cs="Arial"/>
          <w:color w:val="000000" w:themeColor="text1"/>
          <w:sz w:val="22"/>
          <w:szCs w:val="22"/>
        </w:rPr>
        <w:tab/>
      </w:r>
      <w:r w:rsidR="0005053E" w:rsidRPr="00BA0070">
        <w:rPr>
          <w:rFonts w:ascii="Arial" w:hAnsi="Arial" w:cs="Arial"/>
          <w:color w:val="000000" w:themeColor="text1"/>
          <w:sz w:val="22"/>
          <w:szCs w:val="22"/>
        </w:rPr>
        <w:t>Promotes staff morale among Support staff to develop pride in work and accomplishment</w:t>
      </w:r>
      <w:r w:rsidR="00064542" w:rsidRPr="00BA00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60B029" w14:textId="77777777" w:rsidR="0005053E" w:rsidRPr="00BA0070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2"/>
          <w:szCs w:val="12"/>
          <w:lang w:val="en-US"/>
        </w:rPr>
      </w:pPr>
    </w:p>
    <w:p w14:paraId="6D52F83F" w14:textId="77777777" w:rsidR="0005053E" w:rsidRPr="00BA0070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BA0070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5053E" w:rsidRPr="00BA0070" w14:paraId="7B216EE4" w14:textId="77777777">
        <w:tc>
          <w:tcPr>
            <w:tcW w:w="9260" w:type="dxa"/>
          </w:tcPr>
          <w:p w14:paraId="230A838C" w14:textId="77777777" w:rsidR="00D208B1" w:rsidRPr="00BA0070" w:rsidRDefault="000505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6"/>
          </w:p>
          <w:p w14:paraId="656552AC" w14:textId="77777777" w:rsidR="00A60E56" w:rsidRPr="00BA0070" w:rsidRDefault="00A60E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72C95036" w14:textId="77777777" w:rsidR="00E56F98" w:rsidRPr="00BA0070" w:rsidRDefault="00E56F98" w:rsidP="00181482">
      <w:pPr>
        <w:rPr>
          <w:rFonts w:ascii="Arial" w:hAnsi="Arial" w:cs="Arial"/>
          <w:b/>
          <w:bCs/>
          <w:iCs/>
          <w:color w:val="000000" w:themeColor="text1"/>
        </w:rPr>
      </w:pPr>
    </w:p>
    <w:p w14:paraId="555F938B" w14:textId="77777777" w:rsidR="007A09E3" w:rsidRPr="00BA0070" w:rsidRDefault="007A09E3">
      <w:pPr>
        <w:rPr>
          <w:rFonts w:ascii="Arial" w:hAnsi="Arial" w:cs="Arial"/>
          <w:b/>
          <w:bCs/>
          <w:iCs/>
          <w:color w:val="000000" w:themeColor="text1"/>
        </w:rPr>
      </w:pPr>
      <w:r w:rsidRPr="00BA0070">
        <w:rPr>
          <w:rFonts w:ascii="Arial" w:hAnsi="Arial" w:cs="Arial"/>
          <w:b/>
          <w:bCs/>
          <w:iCs/>
          <w:color w:val="000000" w:themeColor="text1"/>
        </w:rPr>
        <w:br w:type="page"/>
      </w:r>
    </w:p>
    <w:p w14:paraId="1DF3189F" w14:textId="624D9525" w:rsidR="00181482" w:rsidRPr="00BA0070" w:rsidRDefault="00875786" w:rsidP="00181482">
      <w:pPr>
        <w:rPr>
          <w:rFonts w:ascii="Arial" w:hAnsi="Arial" w:cs="Arial"/>
          <w:b/>
          <w:bCs/>
          <w:iCs/>
          <w:color w:val="000000" w:themeColor="text1"/>
        </w:rPr>
      </w:pPr>
      <w:r w:rsidRPr="00BA0070">
        <w:rPr>
          <w:rFonts w:ascii="Arial" w:hAnsi="Arial" w:cs="Arial"/>
          <w:b/>
          <w:bCs/>
          <w:iCs/>
          <w:color w:val="000000" w:themeColor="text1"/>
        </w:rPr>
        <w:lastRenderedPageBreak/>
        <w:t>5</w:t>
      </w:r>
      <w:r w:rsidR="00181482" w:rsidRPr="00BA0070">
        <w:rPr>
          <w:rFonts w:ascii="Arial" w:hAnsi="Arial" w:cs="Arial"/>
          <w:b/>
          <w:bCs/>
          <w:iCs/>
          <w:color w:val="000000" w:themeColor="text1"/>
        </w:rPr>
        <w:t>. Goal Setting and Time Management</w:t>
      </w:r>
    </w:p>
    <w:p w14:paraId="595FCB22" w14:textId="77777777" w:rsidR="00E56F98" w:rsidRPr="00BA0070" w:rsidRDefault="00E56F98" w:rsidP="00181482">
      <w:pPr>
        <w:rPr>
          <w:rFonts w:ascii="Arial" w:hAnsi="Arial" w:cs="Arial"/>
          <w:b/>
          <w:color w:val="000000" w:themeColor="text1"/>
        </w:rPr>
      </w:pPr>
    </w:p>
    <w:p w14:paraId="1204422A" w14:textId="68962511" w:rsidR="00181482" w:rsidRPr="00BA0070" w:rsidRDefault="00181482" w:rsidP="00181482">
      <w:pPr>
        <w:rPr>
          <w:rFonts w:ascii="Arial" w:hAnsi="Arial" w:cs="Arial"/>
          <w:bCs/>
          <w:color w:val="000000" w:themeColor="text1"/>
          <w:sz w:val="22"/>
        </w:rPr>
      </w:pPr>
      <w:r w:rsidRPr="00BA0070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b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b/>
          <w:color w:val="000000" w:themeColor="text1"/>
          <w:sz w:val="22"/>
        </w:rPr>
        <w:tab/>
      </w:r>
      <w:r w:rsidR="00E56F98" w:rsidRPr="00BA0070">
        <w:rPr>
          <w:rFonts w:ascii="Arial" w:hAnsi="Arial" w:cs="Arial"/>
          <w:bCs/>
          <w:color w:val="000000" w:themeColor="text1"/>
          <w:sz w:val="22"/>
        </w:rPr>
        <w:t>Attendance report attached.</w:t>
      </w:r>
    </w:p>
    <w:p w14:paraId="6318D956" w14:textId="77777777" w:rsidR="00E56F98" w:rsidRPr="00BA0070" w:rsidRDefault="00E56F98" w:rsidP="00181482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86AF3CA" w14:textId="77777777" w:rsidR="00181482" w:rsidRPr="00BA0070" w:rsidRDefault="00181482" w:rsidP="00181482">
      <w:pPr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M        N/M</w:t>
      </w:r>
      <w:r w:rsidRPr="00BA0070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4A175E81" w14:textId="7E30611C" w:rsidR="00181482" w:rsidRPr="00BA0070" w:rsidRDefault="004C0018" w:rsidP="00181482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6619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5538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181482" w:rsidRPr="00BA0070">
        <w:rPr>
          <w:rFonts w:ascii="Arial" w:hAnsi="Arial" w:cs="Arial"/>
          <w:noProof/>
          <w:color w:val="000000" w:themeColor="text1"/>
          <w:sz w:val="22"/>
          <w:szCs w:val="22"/>
        </w:rPr>
        <w:t>Completes a variety of adminstrative duties in a fast-paced work environment.</w:t>
      </w:r>
    </w:p>
    <w:p w14:paraId="7D9157B2" w14:textId="4307B166" w:rsidR="00181482" w:rsidRPr="00BA0070" w:rsidRDefault="004C0018" w:rsidP="00181482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1615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8007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181482" w:rsidRPr="00BA0070">
        <w:rPr>
          <w:rFonts w:ascii="Arial" w:hAnsi="Arial" w:cs="Arial"/>
          <w:noProof/>
          <w:color w:val="000000" w:themeColor="text1"/>
          <w:sz w:val="22"/>
          <w:szCs w:val="22"/>
        </w:rPr>
        <w:t>Organizes, prioritizes and completes all tasks by assigned deadlines.</w:t>
      </w:r>
    </w:p>
    <w:p w14:paraId="5CCE5B4F" w14:textId="77777777" w:rsidR="00181482" w:rsidRPr="00BA0070" w:rsidRDefault="004C0018" w:rsidP="00181482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6578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333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181482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Provides timely responses to requests by Lethbridge School Division staff, </w:t>
      </w:r>
    </w:p>
    <w:p w14:paraId="4D5154E0" w14:textId="7C2E44F6" w:rsidR="00E56F98" w:rsidRPr="00BA0070" w:rsidRDefault="00181482" w:rsidP="00E56F98">
      <w:pPr>
        <w:ind w:left="720"/>
        <w:rPr>
          <w:rFonts w:ascii="Arial" w:hAnsi="Arial" w:cs="Arial"/>
          <w:i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          students and affiliated agencies.</w:t>
      </w:r>
    </w:p>
    <w:bookmarkStart w:id="7" w:name="_Hlk151710801"/>
    <w:p w14:paraId="4C67CEFF" w14:textId="411230EF" w:rsidR="00E56F98" w:rsidRPr="00BA0070" w:rsidRDefault="004C0018" w:rsidP="00BA0070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r w:rsidR="00BA0070" w:rsidRPr="00BA0070">
        <w:rPr>
          <w:rFonts w:ascii="Arial" w:hAnsi="Arial" w:cs="Arial"/>
          <w:color w:val="000000" w:themeColor="text1"/>
          <w:sz w:val="22"/>
        </w:rPr>
        <w:t xml:space="preserve">Attends regularly, with no incidental (1-2 per month) absences or patterns of absences as demonstrated by the reviewed attendance report </w:t>
      </w:r>
      <w:proofErr w:type="gramStart"/>
      <w:r w:rsidR="00BA0070" w:rsidRPr="00BA0070">
        <w:rPr>
          <w:rFonts w:ascii="Arial" w:hAnsi="Arial" w:cs="Arial"/>
          <w:color w:val="000000" w:themeColor="text1"/>
          <w:sz w:val="22"/>
        </w:rPr>
        <w:t>attached</w:t>
      </w:r>
      <w:proofErr w:type="gramEnd"/>
      <w:r w:rsidR="00BA0070" w:rsidRPr="00BA0070">
        <w:rPr>
          <w:rFonts w:ascii="Arial" w:hAnsi="Arial" w:cs="Arial"/>
          <w:color w:val="000000" w:themeColor="text1"/>
          <w:sz w:val="22"/>
        </w:rPr>
        <w:t xml:space="preserve"> </w:t>
      </w:r>
    </w:p>
    <w:p w14:paraId="06E7DE8A" w14:textId="43BF52DA" w:rsidR="00BA0070" w:rsidRPr="00BA0070" w:rsidRDefault="004C0018" w:rsidP="00BA0070">
      <w:pPr>
        <w:tabs>
          <w:tab w:val="left" w:pos="216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8866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A0070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5609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70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A0070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BA0070" w:rsidRPr="00BA0070">
        <w:rPr>
          <w:rFonts w:ascii="Arial" w:hAnsi="Arial" w:cs="Arial"/>
          <w:color w:val="000000" w:themeColor="text1"/>
          <w:sz w:val="22"/>
        </w:rPr>
        <w:t xml:space="preserve">Is on time, ready to work with students at the assigned </w:t>
      </w:r>
      <w:proofErr w:type="gramStart"/>
      <w:r w:rsidR="00BA0070" w:rsidRPr="00BA0070">
        <w:rPr>
          <w:rFonts w:ascii="Arial" w:hAnsi="Arial" w:cs="Arial"/>
          <w:color w:val="000000" w:themeColor="text1"/>
          <w:sz w:val="22"/>
        </w:rPr>
        <w:t>times</w:t>
      </w:r>
      <w:proofErr w:type="gramEnd"/>
    </w:p>
    <w:bookmarkEnd w:id="7"/>
    <w:p w14:paraId="457CD970" w14:textId="13BDAEC0" w:rsidR="00E56F98" w:rsidRPr="00BA0070" w:rsidRDefault="004C0018" w:rsidP="00E56F9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Sets priorities in collaboration with teachers and administration.</w:t>
      </w:r>
    </w:p>
    <w:p w14:paraId="61AE7E7E" w14:textId="77777777" w:rsidR="00E56F98" w:rsidRPr="00BA0070" w:rsidRDefault="004C0018" w:rsidP="00E56F9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Uses time effectively.</w:t>
      </w:r>
    </w:p>
    <w:p w14:paraId="7E379BAF" w14:textId="77777777" w:rsidR="00E56F98" w:rsidRPr="00BA0070" w:rsidRDefault="004C0018" w:rsidP="00E56F98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98" w:rsidRPr="00BA0070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E56F98" w:rsidRPr="00BA0070">
        <w:rPr>
          <w:rFonts w:ascii="Arial" w:hAnsi="Arial" w:cs="Arial"/>
          <w:color w:val="000000" w:themeColor="text1"/>
          <w:sz w:val="22"/>
        </w:rPr>
        <w:t xml:space="preserve">        Follows assigned schedule.</w:t>
      </w:r>
    </w:p>
    <w:p w14:paraId="4BDE49E4" w14:textId="71C6863A" w:rsidR="00181482" w:rsidRPr="00BA0070" w:rsidRDefault="00181482" w:rsidP="00181482">
      <w:pPr>
        <w:ind w:left="1361" w:hanging="1361"/>
        <w:rPr>
          <w:rFonts w:ascii="Arial" w:hAnsi="Arial" w:cs="Arial"/>
          <w:color w:val="000000" w:themeColor="text1"/>
          <w:sz w:val="22"/>
          <w:szCs w:val="22"/>
        </w:rPr>
      </w:pPr>
    </w:p>
    <w:p w14:paraId="29C57DFB" w14:textId="77777777" w:rsidR="00181482" w:rsidRPr="00BA0070" w:rsidRDefault="00181482" w:rsidP="00181482">
      <w:pPr>
        <w:ind w:left="1440" w:hanging="1440"/>
        <w:rPr>
          <w:rFonts w:ascii="Arial" w:hAnsi="Arial" w:cs="Arial"/>
          <w:color w:val="000000" w:themeColor="text1"/>
          <w:sz w:val="12"/>
          <w:szCs w:val="12"/>
        </w:rPr>
      </w:pPr>
    </w:p>
    <w:p w14:paraId="187ECAF8" w14:textId="77777777" w:rsidR="00181482" w:rsidRPr="00BA0070" w:rsidRDefault="00181482" w:rsidP="0018148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BA0070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81482" w:rsidRPr="00BA0070" w14:paraId="3DDA42BE" w14:textId="77777777" w:rsidTr="00E7721E">
        <w:tc>
          <w:tcPr>
            <w:tcW w:w="9260" w:type="dxa"/>
          </w:tcPr>
          <w:p w14:paraId="533D5C31" w14:textId="77777777" w:rsidR="00181482" w:rsidRPr="00BA0070" w:rsidRDefault="00181482" w:rsidP="00E77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7406A44E" w14:textId="77777777" w:rsidR="00181482" w:rsidRPr="00BA0070" w:rsidRDefault="00181482" w:rsidP="00E77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0D4AF0AF" w14:textId="77777777" w:rsidR="00875786" w:rsidRPr="00BA0070" w:rsidRDefault="00875786" w:rsidP="00181482">
      <w:pPr>
        <w:rPr>
          <w:rFonts w:ascii="Arial" w:hAnsi="Arial" w:cs="Arial"/>
          <w:b/>
          <w:bCs/>
          <w:iCs/>
          <w:color w:val="000000" w:themeColor="text1"/>
        </w:rPr>
      </w:pPr>
    </w:p>
    <w:p w14:paraId="7BCE8D01" w14:textId="737C941C" w:rsidR="00181482" w:rsidRPr="00BA0070" w:rsidRDefault="00875786" w:rsidP="00181482">
      <w:pPr>
        <w:rPr>
          <w:rFonts w:ascii="Arial" w:hAnsi="Arial" w:cs="Arial"/>
          <w:b/>
          <w:color w:val="000000" w:themeColor="text1"/>
        </w:rPr>
      </w:pPr>
      <w:r w:rsidRPr="00BA0070">
        <w:rPr>
          <w:rFonts w:ascii="Arial" w:hAnsi="Arial" w:cs="Arial"/>
          <w:b/>
          <w:bCs/>
          <w:iCs/>
          <w:color w:val="000000" w:themeColor="text1"/>
        </w:rPr>
        <w:t>6</w:t>
      </w:r>
      <w:r w:rsidR="00AA554D" w:rsidRPr="00BA0070">
        <w:rPr>
          <w:rFonts w:ascii="Arial" w:hAnsi="Arial" w:cs="Arial"/>
          <w:b/>
          <w:bCs/>
          <w:iCs/>
          <w:color w:val="000000" w:themeColor="text1"/>
        </w:rPr>
        <w:t>.  Employee Safety/Health Management</w:t>
      </w:r>
    </w:p>
    <w:p w14:paraId="3E046051" w14:textId="77777777" w:rsidR="00181482" w:rsidRPr="00BA0070" w:rsidRDefault="00181482" w:rsidP="00181482">
      <w:pPr>
        <w:rPr>
          <w:rFonts w:ascii="Arial" w:hAnsi="Arial" w:cs="Arial"/>
          <w:color w:val="000000" w:themeColor="text1"/>
          <w:sz w:val="21"/>
          <w:szCs w:val="21"/>
        </w:rPr>
      </w:pPr>
      <w:r w:rsidRPr="00BA0070">
        <w:rPr>
          <w:rFonts w:ascii="Arial" w:hAnsi="Arial" w:cs="Arial"/>
          <w:color w:val="000000" w:themeColor="text1"/>
          <w:sz w:val="22"/>
        </w:rPr>
        <w:t xml:space="preserve"> </w:t>
      </w:r>
    </w:p>
    <w:p w14:paraId="48EFCE21" w14:textId="77777777" w:rsidR="00181482" w:rsidRPr="00BA0070" w:rsidRDefault="00181482" w:rsidP="00181482">
      <w:pPr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color w:val="000000" w:themeColor="text1"/>
          <w:sz w:val="22"/>
          <w:szCs w:val="22"/>
        </w:rPr>
        <w:t>M        N/M</w:t>
      </w:r>
      <w:r w:rsidRPr="00BA0070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3B4AE61F" w14:textId="22D57FB6" w:rsidR="00FC6DC6" w:rsidRDefault="004C0018" w:rsidP="00181482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2668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3942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AA554D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>Understand</w:t>
      </w:r>
      <w:r w:rsidR="00FC6DC6">
        <w:rPr>
          <w:rFonts w:ascii="Arial" w:hAnsi="Arial" w:cs="Arial"/>
          <w:noProof/>
          <w:color w:val="000000" w:themeColor="text1"/>
          <w:sz w:val="22"/>
          <w:szCs w:val="22"/>
        </w:rPr>
        <w:t xml:space="preserve">ing of their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>role as an employee as it relates to Occupational Health</w:t>
      </w:r>
    </w:p>
    <w:p w14:paraId="71307B2E" w14:textId="40A33C07" w:rsidR="00FC6DC6" w:rsidRDefault="00FC6DC6" w:rsidP="00FC6DC6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                      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s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>afety and compl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ies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 with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>all legal requirements for safety and health, as they</w:t>
      </w:r>
    </w:p>
    <w:p w14:paraId="32C3A580" w14:textId="33E2787E" w:rsidR="00181482" w:rsidRPr="00BA0070" w:rsidRDefault="00FC6DC6" w:rsidP="00FC6DC6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ab/>
      </w:r>
      <w:r>
        <w:rPr>
          <w:rFonts w:ascii="Arial" w:hAnsi="Arial" w:cs="Arial"/>
          <w:noProof/>
          <w:color w:val="000000" w:themeColor="text1"/>
          <w:sz w:val="22"/>
          <w:szCs w:val="22"/>
        </w:rPr>
        <w:tab/>
        <w:t xml:space="preserve">pertain to the workplace.       </w:t>
      </w:r>
    </w:p>
    <w:p w14:paraId="6FD5E4F9" w14:textId="3F6577BA" w:rsidR="00AA554D" w:rsidRPr="00BA0070" w:rsidRDefault="004C0018" w:rsidP="00AA554D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6786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8375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AA554D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>Completes all Occupati</w:t>
      </w:r>
      <w:r w:rsidR="00FC6DC6">
        <w:rPr>
          <w:rFonts w:ascii="Arial" w:hAnsi="Arial" w:cs="Arial"/>
          <w:noProof/>
          <w:color w:val="000000" w:themeColor="text1"/>
          <w:sz w:val="22"/>
          <w:szCs w:val="22"/>
        </w:rPr>
        <w:t>o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nal Health and Safety training modules as provided by </w:t>
      </w:r>
    </w:p>
    <w:p w14:paraId="16B0ED5A" w14:textId="69981E6E" w:rsidR="00181482" w:rsidRPr="00BA0070" w:rsidRDefault="00AA554D" w:rsidP="00AA554D">
      <w:pPr>
        <w:ind w:left="641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 the Division.</w:t>
      </w:r>
      <w:r w:rsidRPr="00BA007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D5EAEBA" w14:textId="77777777" w:rsidR="00AA554D" w:rsidRPr="00BA0070" w:rsidRDefault="004C0018" w:rsidP="00181482">
      <w:pPr>
        <w:ind w:left="1361" w:hanging="1361"/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635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0144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82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81482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AA554D" w:rsidRPr="00BA00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Reports hazardous conditions, near-misses and accidents both inside and outside  </w:t>
      </w:r>
    </w:p>
    <w:p w14:paraId="1C8E64F9" w14:textId="4B00CA5E" w:rsidR="00181482" w:rsidRPr="00BA0070" w:rsidRDefault="00AA554D" w:rsidP="00AA554D">
      <w:pPr>
        <w:ind w:left="1361"/>
        <w:rPr>
          <w:rFonts w:ascii="Arial" w:hAnsi="Arial" w:cs="Arial"/>
          <w:color w:val="000000" w:themeColor="text1"/>
          <w:sz w:val="22"/>
          <w:szCs w:val="22"/>
        </w:rPr>
      </w:pPr>
      <w:r w:rsidRPr="00BA0070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</w:t>
      </w: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>the Division to ensure the safety of Division staff and community</w:t>
      </w:r>
      <w:r w:rsidR="00E56F98" w:rsidRPr="00BA0070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00D3888A" w14:textId="5A6F2E7A" w:rsidR="00AA554D" w:rsidRPr="00BA0070" w:rsidRDefault="004C0018" w:rsidP="00AA554D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1536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54D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554D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8808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54D" w:rsidRPr="00BA007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554D" w:rsidRPr="00BA007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AA554D"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Completes accurate and timely reporting of employee incident, accident and </w:t>
      </w:r>
    </w:p>
    <w:p w14:paraId="2E2B1676" w14:textId="45E517EC" w:rsidR="00AA554D" w:rsidRPr="00BA0070" w:rsidRDefault="00AA554D" w:rsidP="00AA554D">
      <w:pPr>
        <w:ind w:left="72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A0070">
        <w:rPr>
          <w:rFonts w:ascii="Arial" w:hAnsi="Arial" w:cs="Arial"/>
          <w:noProof/>
          <w:color w:val="000000" w:themeColor="text1"/>
          <w:sz w:val="22"/>
          <w:szCs w:val="22"/>
        </w:rPr>
        <w:t xml:space="preserve">hazard reporting using Division-directed tools and procedures. </w:t>
      </w:r>
    </w:p>
    <w:p w14:paraId="35C81D05" w14:textId="460977B8" w:rsidR="00AA554D" w:rsidRPr="00BA0070" w:rsidRDefault="00AA554D" w:rsidP="00AA554D">
      <w:pPr>
        <w:ind w:left="1361" w:hanging="1361"/>
        <w:rPr>
          <w:rFonts w:ascii="Arial" w:hAnsi="Arial" w:cs="Arial"/>
          <w:color w:val="000000" w:themeColor="text1"/>
          <w:sz w:val="22"/>
          <w:szCs w:val="22"/>
        </w:rPr>
      </w:pPr>
    </w:p>
    <w:p w14:paraId="1DC45EAE" w14:textId="55E57502" w:rsidR="00181482" w:rsidRPr="00BA0070" w:rsidRDefault="00181482" w:rsidP="00181482">
      <w:pPr>
        <w:ind w:left="1440" w:hanging="1440"/>
        <w:rPr>
          <w:rFonts w:ascii="Arial" w:hAnsi="Arial" w:cs="Arial"/>
          <w:color w:val="000000" w:themeColor="text1"/>
          <w:sz w:val="12"/>
          <w:szCs w:val="12"/>
        </w:rPr>
      </w:pPr>
    </w:p>
    <w:p w14:paraId="5EC6A6BD" w14:textId="05F798C6" w:rsidR="00AA554D" w:rsidRPr="00BA0070" w:rsidRDefault="00AA554D" w:rsidP="00181482">
      <w:pPr>
        <w:ind w:left="1440" w:hanging="1440"/>
        <w:rPr>
          <w:rFonts w:ascii="Arial" w:hAnsi="Arial" w:cs="Arial"/>
          <w:color w:val="000000" w:themeColor="text1"/>
          <w:sz w:val="12"/>
          <w:szCs w:val="12"/>
        </w:rPr>
      </w:pPr>
    </w:p>
    <w:p w14:paraId="06AC9DEE" w14:textId="77777777" w:rsidR="00AA554D" w:rsidRPr="00BA0070" w:rsidRDefault="00AA554D" w:rsidP="00181482">
      <w:pPr>
        <w:ind w:left="1440" w:hanging="1440"/>
        <w:rPr>
          <w:rFonts w:ascii="Arial" w:hAnsi="Arial" w:cs="Arial"/>
          <w:color w:val="000000" w:themeColor="text1"/>
          <w:sz w:val="12"/>
          <w:szCs w:val="12"/>
        </w:rPr>
      </w:pPr>
    </w:p>
    <w:p w14:paraId="1170F1DC" w14:textId="77777777" w:rsidR="00181482" w:rsidRPr="00BA0070" w:rsidRDefault="00181482" w:rsidP="0018148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BA0070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81482" w:rsidRPr="00BA0070" w14:paraId="1EECF908" w14:textId="77777777" w:rsidTr="00E7721E">
        <w:tc>
          <w:tcPr>
            <w:tcW w:w="9260" w:type="dxa"/>
          </w:tcPr>
          <w:p w14:paraId="34FB44B0" w14:textId="77777777" w:rsidR="00181482" w:rsidRPr="00BA0070" w:rsidRDefault="00181482" w:rsidP="00E77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BA0070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2686DD85" w14:textId="77777777" w:rsidR="00181482" w:rsidRPr="00BA0070" w:rsidRDefault="00181482" w:rsidP="00E77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4CA81BEF" w14:textId="319AAC04" w:rsidR="0005053E" w:rsidRPr="00BA0070" w:rsidRDefault="0005053E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15C5E029" w14:textId="77777777" w:rsidR="00181482" w:rsidRPr="00BA0070" w:rsidRDefault="00181482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6940D033" w14:textId="77777777" w:rsidR="007A09E3" w:rsidRDefault="007A09E3" w:rsidP="007A09E3">
      <w:pPr>
        <w:pStyle w:val="Heading1"/>
        <w:rPr>
          <w:b/>
          <w:bCs/>
          <w:i w:val="0"/>
          <w:iCs w:val="0"/>
          <w:sz w:val="22"/>
        </w:rPr>
      </w:pPr>
      <w:bookmarkStart w:id="8" w:name="_Hlk151710824"/>
      <w:r>
        <w:rPr>
          <w:b/>
          <w:bCs/>
          <w:i w:val="0"/>
          <w:iCs w:val="0"/>
          <w:sz w:val="22"/>
        </w:rPr>
        <w:t>7.  D</w:t>
      </w:r>
      <w:r>
        <w:rPr>
          <w:b/>
          <w:bCs/>
          <w:i w:val="0"/>
          <w:iCs w:val="0"/>
          <w:color w:val="000000" w:themeColor="text1"/>
          <w:sz w:val="22"/>
        </w:rPr>
        <w:t xml:space="preserve">ECISION </w:t>
      </w:r>
    </w:p>
    <w:p w14:paraId="76801C4D" w14:textId="77777777" w:rsidR="007A09E3" w:rsidRDefault="007A09E3" w:rsidP="007A09E3">
      <w:pPr>
        <w:pStyle w:val="BodyText"/>
        <w:tabs>
          <w:tab w:val="left" w:pos="360"/>
        </w:tabs>
        <w:rPr>
          <w:sz w:val="12"/>
          <w:szCs w:val="12"/>
        </w:rPr>
      </w:pPr>
    </w:p>
    <w:p w14:paraId="2BCAA5C4" w14:textId="77777777" w:rsidR="007A09E3" w:rsidRDefault="007A09E3" w:rsidP="007A09E3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bookmarkStart w:id="9" w:name="_Hlk150766438"/>
      <w:r>
        <w:rPr>
          <w:color w:val="000000" w:themeColor="text1"/>
          <w:szCs w:val="22"/>
        </w:rPr>
        <w:tab/>
      </w:r>
      <w:r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>
        <w:rPr>
          <w:color w:val="000000" w:themeColor="text1"/>
          <w:szCs w:val="22"/>
        </w:rPr>
        <w:tab/>
        <w:t xml:space="preserve"> All areas are meeting position quality standards </w:t>
      </w:r>
    </w:p>
    <w:p w14:paraId="18462A58" w14:textId="77777777" w:rsidR="007A09E3" w:rsidRDefault="007A09E3" w:rsidP="007A09E3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>
        <w:rPr>
          <w:color w:val="000000" w:themeColor="text1"/>
          <w:szCs w:val="22"/>
        </w:rPr>
        <w:tab/>
        <w:t xml:space="preserve"> There are areas that are not meeting standards and/</w:t>
      </w:r>
      <w:proofErr w:type="gramStart"/>
      <w:r>
        <w:rPr>
          <w:color w:val="000000" w:themeColor="text1"/>
          <w:szCs w:val="22"/>
        </w:rPr>
        <w:t>or;</w:t>
      </w:r>
      <w:proofErr w:type="gramEnd"/>
    </w:p>
    <w:p w14:paraId="56D33926" w14:textId="77777777" w:rsidR="007A09E3" w:rsidRDefault="007A09E3" w:rsidP="007A09E3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>
        <w:rPr>
          <w:color w:val="000000" w:themeColor="text1"/>
          <w:szCs w:val="22"/>
        </w:rPr>
        <w:tab/>
        <w:t xml:space="preserve"> An improvement plan or remediation plan is implemented,</w:t>
      </w:r>
    </w:p>
    <w:p w14:paraId="00445614" w14:textId="77777777" w:rsidR="007A09E3" w:rsidRDefault="007A09E3" w:rsidP="007A09E3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rFonts w:ascii="MS Gothic" w:eastAsia="MS Gothic" w:hAnsi="MS Gothic" w:hint="eastAsia"/>
          <w:color w:val="000000" w:themeColor="text1"/>
          <w:szCs w:val="22"/>
          <w:lang w:val="en-US"/>
        </w:rPr>
        <w:t>☐</w:t>
      </w:r>
      <w:r>
        <w:rPr>
          <w:color w:val="000000" w:themeColor="text1"/>
          <w:szCs w:val="22"/>
        </w:rPr>
        <w:tab/>
        <w:t xml:space="preserve"> An additional evaluation will be provided if training is required</w:t>
      </w:r>
    </w:p>
    <w:bookmarkEnd w:id="9"/>
    <w:p w14:paraId="58A6E6A0" w14:textId="77777777" w:rsidR="007A09E3" w:rsidRDefault="007A09E3" w:rsidP="007A09E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0"/>
      </w:tblGrid>
      <w:tr w:rsidR="007A09E3" w14:paraId="1707FB1C" w14:textId="77777777" w:rsidTr="007A09E3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C29" w14:textId="77777777" w:rsidR="007A09E3" w:rsidRDefault="007A09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5D440F33" w14:textId="77777777" w:rsidR="007A09E3" w:rsidRDefault="007A09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  <w:bookmarkEnd w:id="8"/>
    </w:tbl>
    <w:p w14:paraId="4F7EBCBA" w14:textId="77777777" w:rsidR="0005053E" w:rsidRPr="004733EB" w:rsidRDefault="0005053E" w:rsidP="003F34A5">
      <w:pPr>
        <w:pStyle w:val="BodyText"/>
        <w:tabs>
          <w:tab w:val="left" w:pos="360"/>
          <w:tab w:val="left" w:pos="1080"/>
        </w:tabs>
        <w:ind w:left="1080" w:hanging="1080"/>
        <w:rPr>
          <w:b/>
          <w:bCs/>
          <w:i/>
          <w:iCs/>
        </w:rPr>
      </w:pPr>
    </w:p>
    <w:p w14:paraId="4C1B1944" w14:textId="77777777" w:rsidR="0005053E" w:rsidRPr="00597581" w:rsidRDefault="002C792F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lastRenderedPageBreak/>
        <w:t>8</w:t>
      </w:r>
      <w:r w:rsidR="0005053E" w:rsidRPr="00597581">
        <w:rPr>
          <w:b/>
          <w:bCs/>
          <w:i w:val="0"/>
          <w:iCs w:val="0"/>
          <w:sz w:val="24"/>
        </w:rPr>
        <w:t>.   EVALUATOR’S COMMENTS</w:t>
      </w:r>
    </w:p>
    <w:p w14:paraId="46A51C8C" w14:textId="77777777" w:rsidR="0005053E" w:rsidRPr="004733EB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4744EE57" w14:textId="77777777" w:rsidR="0005053E" w:rsidRPr="004733EB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 w:rsidRPr="004733EB"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5053E" w:rsidRPr="004733EB" w14:paraId="7292556A" w14:textId="77777777">
        <w:tc>
          <w:tcPr>
            <w:tcW w:w="9260" w:type="dxa"/>
          </w:tcPr>
          <w:p w14:paraId="3A786462" w14:textId="77777777" w:rsidR="0005053E" w:rsidRDefault="000505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4733EB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733EB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4733EB">
              <w:rPr>
                <w:rFonts w:ascii="Arial" w:hAnsi="Arial" w:cs="Arial"/>
                <w:bCs/>
                <w:lang w:val="en-US"/>
              </w:rPr>
            </w:r>
            <w:r w:rsidRPr="004733EB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  <w:p w14:paraId="37AFE935" w14:textId="77777777" w:rsidR="00B80C6C" w:rsidRPr="004733EB" w:rsidRDefault="00B80C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2E3C86E" w14:textId="77777777" w:rsidR="00B80C6C" w:rsidRDefault="00B80C6C">
      <w:pPr>
        <w:pStyle w:val="Heading1"/>
        <w:ind w:left="2160" w:hanging="2160"/>
        <w:rPr>
          <w:b/>
          <w:bCs/>
          <w:i w:val="0"/>
          <w:iCs w:val="0"/>
          <w:sz w:val="24"/>
        </w:rPr>
      </w:pPr>
    </w:p>
    <w:p w14:paraId="278D06CB" w14:textId="77777777" w:rsidR="0005053E" w:rsidRPr="00597581" w:rsidRDefault="002C792F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9</w:t>
      </w:r>
      <w:r w:rsidR="0005053E" w:rsidRPr="00597581">
        <w:rPr>
          <w:b/>
          <w:bCs/>
          <w:i w:val="0"/>
          <w:iCs w:val="0"/>
          <w:sz w:val="24"/>
        </w:rPr>
        <w:t>.  EMPLOYEE’S COMMENTS</w:t>
      </w:r>
    </w:p>
    <w:p w14:paraId="684A63B3" w14:textId="77777777" w:rsidR="0005053E" w:rsidRPr="004733EB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08DFAE96" w14:textId="77777777" w:rsidR="0005053E" w:rsidRPr="004733EB" w:rsidRDefault="0005053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 w:rsidRPr="004733EB"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5053E" w:rsidRPr="004733EB" w14:paraId="0A2BABEF" w14:textId="77777777">
        <w:tc>
          <w:tcPr>
            <w:tcW w:w="9260" w:type="dxa"/>
          </w:tcPr>
          <w:p w14:paraId="08395AD5" w14:textId="77777777" w:rsidR="0005053E" w:rsidRDefault="000505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4733EB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733EB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4733EB">
              <w:rPr>
                <w:rFonts w:ascii="Arial" w:hAnsi="Arial" w:cs="Arial"/>
                <w:bCs/>
                <w:lang w:val="en-US"/>
              </w:rPr>
            </w:r>
            <w:r w:rsidRPr="004733EB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4733EB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1"/>
          </w:p>
          <w:p w14:paraId="1B5E428C" w14:textId="77777777" w:rsidR="00B80C6C" w:rsidRPr="004733EB" w:rsidRDefault="00B80C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86FB6B5" w14:textId="77777777" w:rsidR="0005053E" w:rsidRPr="004733EB" w:rsidRDefault="0005053E">
      <w:pPr>
        <w:ind w:left="2160" w:hanging="2160"/>
        <w:rPr>
          <w:rFonts w:ascii="Arial" w:hAnsi="Arial" w:cs="Arial"/>
          <w:sz w:val="22"/>
        </w:rPr>
      </w:pPr>
    </w:p>
    <w:p w14:paraId="00C11127" w14:textId="77777777" w:rsidR="005A46B7" w:rsidRPr="004733EB" w:rsidRDefault="005A46B7">
      <w:pPr>
        <w:ind w:left="2160" w:hanging="2160"/>
        <w:rPr>
          <w:rFonts w:ascii="Arial" w:hAnsi="Arial" w:cs="Arial"/>
          <w:sz w:val="22"/>
        </w:rPr>
      </w:pPr>
      <w:r w:rsidRPr="004733EB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0AC1AD" wp14:editId="08B4B1A3">
                <wp:simplePos x="0" y="0"/>
                <wp:positionH relativeFrom="column">
                  <wp:posOffset>-284232</wp:posOffset>
                </wp:positionH>
                <wp:positionV relativeFrom="paragraph">
                  <wp:posOffset>158446</wp:posOffset>
                </wp:positionV>
                <wp:extent cx="6485890" cy="635"/>
                <wp:effectExtent l="0" t="0" r="29210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76F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22.4pt;margin-top:12.5pt;width:510.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" strokeweight="1.5pt"/>
            </w:pict>
          </mc:Fallback>
        </mc:AlternateContent>
      </w:r>
    </w:p>
    <w:p w14:paraId="09BBBF04" w14:textId="77777777" w:rsidR="0002412A" w:rsidRPr="004733EB" w:rsidRDefault="0005053E" w:rsidP="005F52A3">
      <w:pPr>
        <w:pStyle w:val="BodyText"/>
        <w:tabs>
          <w:tab w:val="left" w:pos="360"/>
          <w:tab w:val="left" w:pos="5760"/>
        </w:tabs>
      </w:pPr>
      <w:r w:rsidRPr="004733EB">
        <w:tab/>
      </w:r>
    </w:p>
    <w:p w14:paraId="029BB8A0" w14:textId="77777777" w:rsidR="005F52A3" w:rsidRPr="004733EB" w:rsidRDefault="005F52A3" w:rsidP="005A46B7">
      <w:pPr>
        <w:rPr>
          <w:rFonts w:ascii="Arial" w:hAnsi="Arial" w:cs="Arial"/>
          <w:b/>
          <w:i/>
        </w:rPr>
      </w:pPr>
      <w:r w:rsidRPr="004733EB">
        <w:rPr>
          <w:rFonts w:ascii="Arial" w:hAnsi="Arial" w:cs="Arial"/>
          <w:b/>
          <w:i/>
        </w:rPr>
        <w:t>As Principal, I have read and approve this evaluation.</w:t>
      </w:r>
      <w:r w:rsidRPr="004733EB">
        <w:rPr>
          <w:rFonts w:ascii="Arial" w:hAnsi="Arial" w:cs="Arial"/>
          <w:b/>
          <w:i/>
        </w:rPr>
        <w:tab/>
      </w:r>
    </w:p>
    <w:p w14:paraId="2B068BA2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F52A3" w:rsidRPr="004733EB" w14:paraId="4BA087FD" w14:textId="77777777" w:rsidTr="000C7BB7">
        <w:tc>
          <w:tcPr>
            <w:tcW w:w="3528" w:type="dxa"/>
          </w:tcPr>
          <w:p w14:paraId="35279C36" w14:textId="77777777" w:rsidR="005F52A3" w:rsidRPr="004733EB" w:rsidRDefault="005F52A3" w:rsidP="000C7BB7">
            <w:pPr>
              <w:pStyle w:val="BodyText"/>
              <w:tabs>
                <w:tab w:val="left" w:pos="360"/>
                <w:tab w:val="left" w:pos="5760"/>
              </w:tabs>
            </w:pPr>
            <w:r w:rsidRPr="004733E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33EB">
              <w:instrText xml:space="preserve"> FORMTEXT </w:instrText>
            </w:r>
            <w:r w:rsidRPr="004733EB">
              <w:fldChar w:fldCharType="separate"/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fldChar w:fldCharType="end"/>
            </w:r>
          </w:p>
        </w:tc>
      </w:tr>
    </w:tbl>
    <w:p w14:paraId="688DD83A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t>_______________________________________</w:t>
      </w:r>
    </w:p>
    <w:p w14:paraId="24AD0D07" w14:textId="77777777" w:rsidR="005F52A3" w:rsidRPr="004733EB" w:rsidRDefault="005F52A3" w:rsidP="005F52A3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4733EB">
        <w:rPr>
          <w:sz w:val="16"/>
        </w:rPr>
        <w:tab/>
      </w:r>
      <w:r w:rsidRPr="004733EB">
        <w:rPr>
          <w:sz w:val="16"/>
        </w:rPr>
        <w:tab/>
        <w:t xml:space="preserve">     Principal’s Signature</w:t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  <w:t>Date</w:t>
      </w:r>
    </w:p>
    <w:p w14:paraId="1DD984DC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0F7F00" wp14:editId="4887F319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29210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9472" id="AutoShape 18" o:spid="_x0000_s1026" type="#_x0000_t32" style="position:absolute;margin-left:-19pt;margin-top:15.75pt;width:510.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" strokeweight="1.5pt"/>
            </w:pict>
          </mc:Fallback>
        </mc:AlternateContent>
      </w:r>
    </w:p>
    <w:p w14:paraId="3CCAB20E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</w:p>
    <w:p w14:paraId="471D9D86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</w:p>
    <w:p w14:paraId="563100BC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t>After this evaluation has been signed by the principal, the below signatures are necessary:</w:t>
      </w:r>
    </w:p>
    <w:p w14:paraId="30F60B15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</w:p>
    <w:p w14:paraId="6A13F5D9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F52A3" w:rsidRPr="004733EB" w14:paraId="0C4C5FAB" w14:textId="77777777" w:rsidTr="000C7BB7">
        <w:tc>
          <w:tcPr>
            <w:tcW w:w="3528" w:type="dxa"/>
          </w:tcPr>
          <w:p w14:paraId="1ACB8224" w14:textId="77777777" w:rsidR="005F52A3" w:rsidRPr="004733EB" w:rsidRDefault="005F52A3" w:rsidP="000C7BB7">
            <w:pPr>
              <w:pStyle w:val="BodyText"/>
              <w:tabs>
                <w:tab w:val="left" w:pos="360"/>
                <w:tab w:val="left" w:pos="5760"/>
              </w:tabs>
            </w:pPr>
            <w:r w:rsidRPr="004733E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33EB">
              <w:instrText xml:space="preserve"> FORMTEXT </w:instrText>
            </w:r>
            <w:r w:rsidRPr="004733EB">
              <w:fldChar w:fldCharType="separate"/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fldChar w:fldCharType="end"/>
            </w:r>
          </w:p>
        </w:tc>
      </w:tr>
    </w:tbl>
    <w:p w14:paraId="68FEECA0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t>_______________________________________</w:t>
      </w:r>
    </w:p>
    <w:p w14:paraId="16C8973C" w14:textId="77777777" w:rsidR="005F52A3" w:rsidRPr="004733EB" w:rsidRDefault="005F52A3" w:rsidP="005F52A3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4733EB">
        <w:rPr>
          <w:sz w:val="16"/>
        </w:rPr>
        <w:tab/>
      </w:r>
      <w:r w:rsidRPr="004733EB">
        <w:rPr>
          <w:sz w:val="16"/>
        </w:rPr>
        <w:tab/>
        <w:t xml:space="preserve">    Vice Principal’s Signature</w:t>
      </w:r>
      <w:r w:rsidR="00B06B70" w:rsidRPr="004733EB">
        <w:rPr>
          <w:sz w:val="16"/>
        </w:rPr>
        <w:t xml:space="preserve"> (if applicable)</w:t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  <w:t>Date</w:t>
      </w:r>
    </w:p>
    <w:p w14:paraId="285E9BDC" w14:textId="77777777" w:rsidR="00B06B70" w:rsidRPr="004733EB" w:rsidRDefault="00B06B70" w:rsidP="005F52A3">
      <w:pPr>
        <w:pStyle w:val="BodyText"/>
        <w:tabs>
          <w:tab w:val="left" w:pos="360"/>
          <w:tab w:val="left" w:pos="5760"/>
        </w:tabs>
      </w:pPr>
    </w:p>
    <w:p w14:paraId="508E1033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F52A3" w:rsidRPr="004733EB" w14:paraId="114FD325" w14:textId="77777777" w:rsidTr="000C7BB7">
        <w:tc>
          <w:tcPr>
            <w:tcW w:w="3528" w:type="dxa"/>
          </w:tcPr>
          <w:p w14:paraId="75106717" w14:textId="77777777" w:rsidR="005F52A3" w:rsidRPr="004733EB" w:rsidRDefault="005F52A3" w:rsidP="000C7BB7">
            <w:pPr>
              <w:pStyle w:val="BodyText"/>
              <w:tabs>
                <w:tab w:val="left" w:pos="360"/>
                <w:tab w:val="left" w:pos="5760"/>
              </w:tabs>
            </w:pPr>
            <w:r w:rsidRPr="004733E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3EB">
              <w:instrText xml:space="preserve"> FORMTEXT </w:instrText>
            </w:r>
            <w:r w:rsidRPr="004733EB">
              <w:fldChar w:fldCharType="separate"/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fldChar w:fldCharType="end"/>
            </w:r>
          </w:p>
        </w:tc>
      </w:tr>
    </w:tbl>
    <w:p w14:paraId="3E63FA99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t>_______________________________________</w:t>
      </w:r>
    </w:p>
    <w:p w14:paraId="1C91965A" w14:textId="77777777" w:rsidR="005F52A3" w:rsidRPr="004733EB" w:rsidRDefault="005F52A3" w:rsidP="005F52A3">
      <w:pPr>
        <w:pStyle w:val="BodyText"/>
        <w:tabs>
          <w:tab w:val="left" w:pos="540"/>
          <w:tab w:val="left" w:pos="1260"/>
        </w:tabs>
      </w:pPr>
      <w:r w:rsidRPr="004733EB">
        <w:rPr>
          <w:sz w:val="16"/>
        </w:rPr>
        <w:tab/>
      </w:r>
      <w:r w:rsidRPr="004733EB">
        <w:rPr>
          <w:sz w:val="16"/>
        </w:rPr>
        <w:tab/>
        <w:t>Employee’s Signature</w:t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  <w:t>Date</w:t>
      </w:r>
    </w:p>
    <w:p w14:paraId="1841BB36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</w:p>
    <w:p w14:paraId="2CB7C928" w14:textId="77777777" w:rsidR="00B06B70" w:rsidRPr="004733EB" w:rsidRDefault="00B06B70" w:rsidP="005F52A3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F52A3" w:rsidRPr="004733EB" w14:paraId="7BAA85BD" w14:textId="77777777" w:rsidTr="000C7BB7">
        <w:tc>
          <w:tcPr>
            <w:tcW w:w="3528" w:type="dxa"/>
          </w:tcPr>
          <w:p w14:paraId="21ACC266" w14:textId="77777777" w:rsidR="005F52A3" w:rsidRPr="004733EB" w:rsidRDefault="005F52A3" w:rsidP="000C7BB7">
            <w:pPr>
              <w:pStyle w:val="BodyText"/>
              <w:tabs>
                <w:tab w:val="left" w:pos="360"/>
                <w:tab w:val="left" w:pos="5760"/>
              </w:tabs>
            </w:pPr>
            <w:r w:rsidRPr="004733E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33EB">
              <w:instrText xml:space="preserve"> FORMTEXT </w:instrText>
            </w:r>
            <w:r w:rsidRPr="004733EB">
              <w:fldChar w:fldCharType="separate"/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rPr>
                <w:noProof/>
              </w:rPr>
              <w:t> </w:t>
            </w:r>
            <w:r w:rsidRPr="004733EB">
              <w:fldChar w:fldCharType="end"/>
            </w:r>
          </w:p>
        </w:tc>
      </w:tr>
    </w:tbl>
    <w:p w14:paraId="57D996D3" w14:textId="77777777" w:rsidR="005F52A3" w:rsidRPr="004733EB" w:rsidRDefault="005F52A3" w:rsidP="005F52A3">
      <w:pPr>
        <w:pStyle w:val="BodyText"/>
        <w:tabs>
          <w:tab w:val="left" w:pos="360"/>
          <w:tab w:val="left" w:pos="5760"/>
        </w:tabs>
      </w:pPr>
      <w:r w:rsidRPr="004733EB">
        <w:t>_______________________________________</w:t>
      </w:r>
    </w:p>
    <w:p w14:paraId="517BFD89" w14:textId="77777777" w:rsidR="007808E6" w:rsidRDefault="005F52A3" w:rsidP="005F52A3">
      <w:pPr>
        <w:pStyle w:val="BodyText"/>
        <w:tabs>
          <w:tab w:val="left" w:pos="360"/>
          <w:tab w:val="left" w:pos="5760"/>
        </w:tabs>
        <w:rPr>
          <w:sz w:val="16"/>
        </w:rPr>
      </w:pPr>
      <w:r w:rsidRPr="004733EB">
        <w:rPr>
          <w:sz w:val="16"/>
        </w:rPr>
        <w:tab/>
        <w:t xml:space="preserve">                    Reviewed by Human Resources</w:t>
      </w:r>
      <w:r w:rsidRPr="004733EB">
        <w:rPr>
          <w:sz w:val="16"/>
        </w:rPr>
        <w:tab/>
      </w:r>
      <w:r w:rsidRPr="004733EB">
        <w:rPr>
          <w:sz w:val="16"/>
        </w:rPr>
        <w:tab/>
      </w:r>
      <w:r w:rsidRPr="004733EB">
        <w:rPr>
          <w:sz w:val="16"/>
        </w:rPr>
        <w:tab/>
        <w:t>Date</w:t>
      </w:r>
    </w:p>
    <w:p w14:paraId="1CBA454B" w14:textId="77777777" w:rsidR="007808E6" w:rsidRDefault="007808E6" w:rsidP="005F52A3">
      <w:pPr>
        <w:pStyle w:val="BodyText"/>
        <w:tabs>
          <w:tab w:val="left" w:pos="360"/>
          <w:tab w:val="left" w:pos="5760"/>
        </w:tabs>
        <w:rPr>
          <w:sz w:val="16"/>
        </w:rPr>
      </w:pPr>
    </w:p>
    <w:p w14:paraId="3100FD87" w14:textId="77777777" w:rsidR="0005053E" w:rsidRPr="004733EB" w:rsidRDefault="003F34A5" w:rsidP="005F52A3">
      <w:pPr>
        <w:pStyle w:val="BodyText"/>
        <w:tabs>
          <w:tab w:val="left" w:pos="360"/>
          <w:tab w:val="left" w:pos="5760"/>
        </w:tabs>
        <w:rPr>
          <w:sz w:val="18"/>
          <w:lang w:val="en-US"/>
        </w:rPr>
      </w:pPr>
      <w:r w:rsidRPr="004733E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85E697" wp14:editId="05EC06E6">
                <wp:simplePos x="0" y="0"/>
                <wp:positionH relativeFrom="column">
                  <wp:posOffset>1499870</wp:posOffset>
                </wp:positionH>
                <wp:positionV relativeFrom="paragraph">
                  <wp:posOffset>270510</wp:posOffset>
                </wp:positionV>
                <wp:extent cx="3086100" cy="4953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43258" w14:textId="77777777" w:rsidR="000C7BB7" w:rsidRDefault="000C7BB7" w:rsidP="005F5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5D521D7E" w14:textId="77777777" w:rsidR="00140A7B" w:rsidRDefault="000C7BB7" w:rsidP="00140A7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Principal/Vice Principal</w:t>
                            </w:r>
                          </w:p>
                          <w:p w14:paraId="7F3A2853" w14:textId="7DAC7D5C" w:rsidR="00140A7B" w:rsidRDefault="00140A7B" w:rsidP="00140A7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0C7C28B9" w14:textId="7529F115" w:rsidR="000C7BB7" w:rsidRDefault="000C7BB7" w:rsidP="005F52A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5E69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1pt;margin-top:21.3pt;width:243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">
                <v:textbox>
                  <w:txbxContent>
                    <w:p w14:paraId="2B343258" w14:textId="77777777" w:rsidR="000C7BB7" w:rsidRDefault="000C7BB7" w:rsidP="005F5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5D521D7E" w14:textId="77777777" w:rsidR="00140A7B" w:rsidRDefault="000C7BB7" w:rsidP="00140A7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Principal/Vice Principal</w:t>
                      </w:r>
                    </w:p>
                    <w:p w14:paraId="7F3A2853" w14:textId="7DAC7D5C" w:rsidR="00140A7B" w:rsidRDefault="00140A7B" w:rsidP="00140A7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0C7C28B9" w14:textId="7529F115" w:rsidR="000C7BB7" w:rsidRDefault="000C7BB7" w:rsidP="005F52A3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2A3" w:rsidRPr="004733EB">
        <w:rPr>
          <w:sz w:val="16"/>
        </w:rPr>
        <w:tab/>
      </w:r>
      <w:r w:rsidR="005F52A3" w:rsidRPr="004733EB">
        <w:rPr>
          <w:sz w:val="16"/>
        </w:rPr>
        <w:tab/>
      </w:r>
    </w:p>
    <w:sectPr w:rsidR="0005053E" w:rsidRPr="004733EB" w:rsidSect="00140A7B">
      <w:footerReference w:type="default" r:id="rId13"/>
      <w:footerReference w:type="first" r:id="rId14"/>
      <w:pgSz w:w="12240" w:h="15840"/>
      <w:pgMar w:top="993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122C" w14:textId="77777777" w:rsidR="0076063B" w:rsidRDefault="0076063B">
      <w:r>
        <w:separator/>
      </w:r>
    </w:p>
  </w:endnote>
  <w:endnote w:type="continuationSeparator" w:id="0">
    <w:p w14:paraId="24AB20D2" w14:textId="77777777" w:rsidR="0076063B" w:rsidRDefault="0076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84F2" w14:textId="0FCFE040" w:rsidR="000C7BB7" w:rsidRDefault="00140A7B" w:rsidP="00140A7B">
    <w:pPr>
      <w:pStyle w:val="Footer"/>
      <w:jc w:val="right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A156D5" wp14:editId="563C8483">
              <wp:simplePos x="0" y="0"/>
              <wp:positionH relativeFrom="margin">
                <wp:posOffset>-66675</wp:posOffset>
              </wp:positionH>
              <wp:positionV relativeFrom="paragraph">
                <wp:posOffset>-259080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BDA3D" w14:textId="77777777" w:rsidR="00140A7B" w:rsidRDefault="00140A7B" w:rsidP="00140A7B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1AC000DF" w14:textId="77777777" w:rsidR="00140A7B" w:rsidRDefault="00140A7B" w:rsidP="00140A7B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52EE3304" w14:textId="77777777" w:rsidR="00140A7B" w:rsidRDefault="00140A7B" w:rsidP="00140A7B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17280FA6" w14:textId="77777777" w:rsidR="00140A7B" w:rsidRDefault="00140A7B" w:rsidP="00140A7B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76ED1C0F" w14:textId="77777777" w:rsidR="00140A7B" w:rsidRDefault="00140A7B" w:rsidP="00140A7B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156D5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-5.25pt;margin-top:-20.4pt;width:228.8pt;height:5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" fillcolor="#fff2cc [663]">
              <v:textbox>
                <w:txbxContent>
                  <w:p w14:paraId="0D0BDA3D" w14:textId="77777777" w:rsidR="00140A7B" w:rsidRDefault="00140A7B" w:rsidP="00140A7B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1AC000DF" w14:textId="77777777" w:rsidR="00140A7B" w:rsidRDefault="00140A7B" w:rsidP="00140A7B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52EE3304" w14:textId="77777777" w:rsidR="00140A7B" w:rsidRDefault="00140A7B" w:rsidP="00140A7B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17280FA6" w14:textId="77777777" w:rsidR="00140A7B" w:rsidRDefault="00140A7B" w:rsidP="00140A7B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76ED1C0F" w14:textId="77777777" w:rsidR="00140A7B" w:rsidRDefault="00140A7B" w:rsidP="00140A7B"/>
                </w:txbxContent>
              </v:textbox>
              <w10:wrap type="square" anchorx="margin"/>
            </v:shape>
          </w:pict>
        </mc:Fallback>
      </mc:AlternateContent>
    </w:r>
    <w:r w:rsidR="000C7BB7" w:rsidRPr="00EC4F47">
      <w:rPr>
        <w:rFonts w:ascii="Arial" w:hAnsi="Arial" w:cs="Arial"/>
        <w:sz w:val="20"/>
        <w:lang w:val="en-US"/>
      </w:rPr>
      <w:t>Policy 402.11.2/</w:t>
    </w:r>
    <w:r w:rsidR="009E4519">
      <w:rPr>
        <w:rFonts w:ascii="Arial" w:hAnsi="Arial" w:cs="Arial"/>
        <w:sz w:val="20"/>
        <w:lang w:val="en-US"/>
      </w:rPr>
      <w:t>February 1</w:t>
    </w:r>
    <w:r w:rsidR="004C0018">
      <w:rPr>
        <w:rFonts w:ascii="Arial" w:hAnsi="Arial" w:cs="Arial"/>
        <w:sz w:val="20"/>
        <w:lang w:val="en-US"/>
      </w:rPr>
      <w:t>3</w:t>
    </w:r>
    <w:r w:rsidR="007A09E3">
      <w:rPr>
        <w:rFonts w:ascii="Arial" w:hAnsi="Arial" w:cs="Arial"/>
        <w:sz w:val="20"/>
        <w:lang w:val="en-US"/>
      </w:rPr>
      <w:t xml:space="preserve">, </w:t>
    </w:r>
    <w:proofErr w:type="gramStart"/>
    <w:r w:rsidR="007A09E3">
      <w:rPr>
        <w:rFonts w:ascii="Arial" w:hAnsi="Arial" w:cs="Arial"/>
        <w:sz w:val="20"/>
        <w:lang w:val="en-US"/>
      </w:rPr>
      <w:t>202</w:t>
    </w:r>
    <w:r w:rsidR="009E4519">
      <w:rPr>
        <w:rFonts w:ascii="Arial" w:hAnsi="Arial" w:cs="Arial"/>
        <w:sz w:val="20"/>
        <w:lang w:val="en-US"/>
      </w:rPr>
      <w:t>4</w:t>
    </w:r>
    <w:proofErr w:type="gramEnd"/>
    <w:r w:rsidR="000C7BB7">
      <w:rPr>
        <w:rFonts w:ascii="Arial" w:hAnsi="Arial" w:cs="Arial"/>
        <w:sz w:val="20"/>
        <w:lang w:val="en-US"/>
      </w:rPr>
      <w:tab/>
      <w:t xml:space="preserve">   </w:t>
    </w:r>
    <w:r w:rsidR="000C7BB7">
      <w:rPr>
        <w:rStyle w:val="PageNumber"/>
      </w:rPr>
      <w:fldChar w:fldCharType="begin"/>
    </w:r>
    <w:r w:rsidR="000C7BB7">
      <w:rPr>
        <w:rStyle w:val="PageNumber"/>
      </w:rPr>
      <w:instrText xml:space="preserve"> PAGE </w:instrText>
    </w:r>
    <w:r w:rsidR="000C7BB7">
      <w:rPr>
        <w:rStyle w:val="PageNumber"/>
      </w:rPr>
      <w:fldChar w:fldCharType="separate"/>
    </w:r>
    <w:r w:rsidR="0005195D">
      <w:rPr>
        <w:rStyle w:val="PageNumber"/>
        <w:noProof/>
      </w:rPr>
      <w:t>5</w:t>
    </w:r>
    <w:r w:rsidR="000C7BB7">
      <w:rPr>
        <w:rStyle w:val="PageNumber"/>
      </w:rPr>
      <w:fldChar w:fldCharType="end"/>
    </w:r>
    <w:r w:rsidR="000C7BB7">
      <w:rPr>
        <w:rStyle w:val="PageNumber"/>
      </w:rPr>
      <w:t>/</w:t>
    </w:r>
    <w:r w:rsidR="000C7BB7">
      <w:rPr>
        <w:rStyle w:val="PageNumber"/>
      </w:rPr>
      <w:fldChar w:fldCharType="begin"/>
    </w:r>
    <w:r w:rsidR="000C7BB7">
      <w:rPr>
        <w:rStyle w:val="PageNumber"/>
      </w:rPr>
      <w:instrText xml:space="preserve"> NUMPAGES </w:instrText>
    </w:r>
    <w:r w:rsidR="000C7BB7">
      <w:rPr>
        <w:rStyle w:val="PageNumber"/>
      </w:rPr>
      <w:fldChar w:fldCharType="separate"/>
    </w:r>
    <w:r w:rsidR="0005195D">
      <w:rPr>
        <w:rStyle w:val="PageNumber"/>
        <w:noProof/>
      </w:rPr>
      <w:t>5</w:t>
    </w:r>
    <w:r w:rsidR="000C7B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76F1" w14:textId="7C9FCCDA" w:rsidR="00140A7B" w:rsidRDefault="00140A7B">
    <w:pPr>
      <w:pStyle w:val="Footer"/>
    </w:pPr>
    <w:r w:rsidRPr="00EC4F47">
      <w:rPr>
        <w:rFonts w:ascii="Arial" w:hAnsi="Arial" w:cs="Arial"/>
        <w:sz w:val="20"/>
        <w:lang w:val="en-US"/>
      </w:rPr>
      <w:t>Policy 402.11.2/</w:t>
    </w:r>
    <w:r w:rsidR="009E4519">
      <w:rPr>
        <w:rFonts w:ascii="Arial" w:hAnsi="Arial" w:cs="Arial"/>
        <w:sz w:val="20"/>
        <w:lang w:val="en-US"/>
      </w:rPr>
      <w:t>February 1</w:t>
    </w:r>
    <w:r w:rsidR="004C0018">
      <w:rPr>
        <w:rFonts w:ascii="Arial" w:hAnsi="Arial" w:cs="Arial"/>
        <w:sz w:val="20"/>
        <w:lang w:val="en-US"/>
      </w:rPr>
      <w:t>3</w:t>
    </w:r>
    <w:r w:rsidR="007541E4">
      <w:rPr>
        <w:rFonts w:ascii="Arial" w:hAnsi="Arial" w:cs="Arial"/>
        <w:sz w:val="20"/>
        <w:lang w:val="en-US"/>
      </w:rPr>
      <w:t>, 202</w:t>
    </w:r>
    <w:r w:rsidR="009E4519">
      <w:rPr>
        <w:rFonts w:ascii="Arial" w:hAnsi="Arial" w:cs="Arial"/>
        <w:sz w:val="20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3394" w14:textId="77777777" w:rsidR="0076063B" w:rsidRDefault="0076063B">
      <w:r>
        <w:separator/>
      </w:r>
    </w:p>
  </w:footnote>
  <w:footnote w:type="continuationSeparator" w:id="0">
    <w:p w14:paraId="2EA398E4" w14:textId="77777777" w:rsidR="0076063B" w:rsidRDefault="0076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39"/>
    <w:multiLevelType w:val="multilevel"/>
    <w:tmpl w:val="DA5C8A42"/>
    <w:lvl w:ilvl="0">
      <w:start w:val="402"/>
      <w:numFmt w:val="decimal"/>
      <w:lvlText w:val="%1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1">
      <w:start w:val="11"/>
      <w:numFmt w:val="decimal"/>
      <w:lvlText w:val="%1.%2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2">
      <w:start w:val="2"/>
      <w:numFmt w:val="decimal"/>
      <w:lvlText w:val="%1.%2.%3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3">
      <w:start w:val="16"/>
      <w:numFmt w:val="decimal"/>
      <w:lvlText w:val="%1.%2.%3.%4"/>
      <w:lvlJc w:val="left"/>
      <w:pPr>
        <w:tabs>
          <w:tab w:val="num" w:pos="2554"/>
        </w:tabs>
        <w:ind w:left="2554" w:hanging="1845"/>
      </w:pPr>
      <w:rPr>
        <w:rFonts w:ascii="Franklin Gothic Heavy" w:hAnsi="Franklin Gothic Heavy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</w:abstractNum>
  <w:abstractNum w:abstractNumId="1" w15:restartNumberingAfterBreak="0">
    <w:nsid w:val="059F4978"/>
    <w:multiLevelType w:val="multilevel"/>
    <w:tmpl w:val="7472B884"/>
    <w:lvl w:ilvl="0">
      <w:start w:val="402"/>
      <w:numFmt w:val="decimal"/>
      <w:lvlText w:val="%1"/>
      <w:lvlJc w:val="left"/>
      <w:pPr>
        <w:ind w:left="1464" w:hanging="1464"/>
      </w:pPr>
      <w:rPr>
        <w:rFonts w:ascii="Franklin Gothic Heavy" w:hAnsi="Franklin Gothic Heavy" w:hint="default"/>
        <w:sz w:val="26"/>
      </w:rPr>
    </w:lvl>
    <w:lvl w:ilvl="1">
      <w:start w:val="11"/>
      <w:numFmt w:val="decimal"/>
      <w:lvlText w:val="%1.%2"/>
      <w:lvlJc w:val="left"/>
      <w:pPr>
        <w:ind w:left="1700" w:hanging="1464"/>
      </w:pPr>
      <w:rPr>
        <w:rFonts w:ascii="Franklin Gothic Heavy" w:hAnsi="Franklin Gothic Heavy" w:hint="default"/>
        <w:sz w:val="26"/>
      </w:rPr>
    </w:lvl>
    <w:lvl w:ilvl="2">
      <w:start w:val="2"/>
      <w:numFmt w:val="decimal"/>
      <w:lvlText w:val="%1.%2.%3"/>
      <w:lvlJc w:val="left"/>
      <w:pPr>
        <w:ind w:left="1936" w:hanging="1464"/>
      </w:pPr>
      <w:rPr>
        <w:rFonts w:ascii="Franklin Gothic Heavy" w:hAnsi="Franklin Gothic Heavy" w:hint="default"/>
        <w:sz w:val="26"/>
      </w:rPr>
    </w:lvl>
    <w:lvl w:ilvl="3">
      <w:start w:val="10"/>
      <w:numFmt w:val="decimal"/>
      <w:lvlText w:val="%1.%2.%3.%4"/>
      <w:lvlJc w:val="left"/>
      <w:pPr>
        <w:ind w:left="2172" w:hanging="1464"/>
      </w:pPr>
      <w:rPr>
        <w:rFonts w:ascii="Franklin Gothic Heavy" w:hAnsi="Franklin Gothic Heavy" w:hint="default"/>
        <w:sz w:val="26"/>
      </w:rPr>
    </w:lvl>
    <w:lvl w:ilvl="4">
      <w:start w:val="1"/>
      <w:numFmt w:val="decimal"/>
      <w:lvlText w:val="%1.%2.%3.%4.%5"/>
      <w:lvlJc w:val="left"/>
      <w:pPr>
        <w:ind w:left="2408" w:hanging="1464"/>
      </w:pPr>
      <w:rPr>
        <w:rFonts w:ascii="Franklin Gothic Heavy" w:hAnsi="Franklin Gothic Heavy" w:hint="default"/>
        <w:sz w:val="26"/>
      </w:rPr>
    </w:lvl>
    <w:lvl w:ilvl="5">
      <w:start w:val="1"/>
      <w:numFmt w:val="decimal"/>
      <w:lvlText w:val="%1.%2.%3.%4.%5.%6"/>
      <w:lvlJc w:val="left"/>
      <w:pPr>
        <w:ind w:left="2644" w:hanging="1464"/>
      </w:pPr>
      <w:rPr>
        <w:rFonts w:ascii="Franklin Gothic Heavy" w:hAnsi="Franklin Gothic Heavy" w:hint="default"/>
        <w:sz w:val="26"/>
      </w:rPr>
    </w:lvl>
    <w:lvl w:ilvl="6">
      <w:start w:val="1"/>
      <w:numFmt w:val="decimal"/>
      <w:lvlText w:val="%1.%2.%3.%4.%5.%6.%7"/>
      <w:lvlJc w:val="left"/>
      <w:pPr>
        <w:ind w:left="2880" w:hanging="1464"/>
      </w:pPr>
      <w:rPr>
        <w:rFonts w:ascii="Franklin Gothic Heavy" w:hAnsi="Franklin Gothic Heavy" w:hint="default"/>
        <w:sz w:val="26"/>
      </w:rPr>
    </w:lvl>
    <w:lvl w:ilvl="7">
      <w:start w:val="1"/>
      <w:numFmt w:val="decimal"/>
      <w:lvlText w:val="%1.%2.%3.%4.%5.%6.%7.%8"/>
      <w:lvlJc w:val="left"/>
      <w:pPr>
        <w:ind w:left="3116" w:hanging="1464"/>
      </w:pPr>
      <w:rPr>
        <w:rFonts w:ascii="Franklin Gothic Heavy" w:hAnsi="Franklin Gothic Heavy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352" w:hanging="1464"/>
      </w:pPr>
      <w:rPr>
        <w:rFonts w:ascii="Franklin Gothic Heavy" w:hAnsi="Franklin Gothic Heavy" w:hint="default"/>
        <w:sz w:val="26"/>
      </w:rPr>
    </w:lvl>
  </w:abstractNum>
  <w:abstractNum w:abstractNumId="2" w15:restartNumberingAfterBreak="0">
    <w:nsid w:val="179E4863"/>
    <w:multiLevelType w:val="singleLevel"/>
    <w:tmpl w:val="0D5AAD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B6E77"/>
    <w:multiLevelType w:val="multilevel"/>
    <w:tmpl w:val="382076BC"/>
    <w:lvl w:ilvl="0">
      <w:start w:val="402"/>
      <w:numFmt w:val="decimal"/>
      <w:lvlText w:val="%1"/>
      <w:lvlJc w:val="left"/>
      <w:pPr>
        <w:ind w:left="1464" w:hanging="1464"/>
      </w:pPr>
      <w:rPr>
        <w:rFonts w:ascii="Franklin Gothic Heavy" w:hAnsi="Franklin Gothic Heavy" w:hint="default"/>
        <w:sz w:val="26"/>
      </w:rPr>
    </w:lvl>
    <w:lvl w:ilvl="1">
      <w:start w:val="11"/>
      <w:numFmt w:val="decimal"/>
      <w:lvlText w:val="%1.%2"/>
      <w:lvlJc w:val="left"/>
      <w:pPr>
        <w:ind w:left="1700" w:hanging="1464"/>
      </w:pPr>
      <w:rPr>
        <w:rFonts w:ascii="Franklin Gothic Heavy" w:hAnsi="Franklin Gothic Heavy" w:hint="default"/>
        <w:sz w:val="26"/>
      </w:rPr>
    </w:lvl>
    <w:lvl w:ilvl="2">
      <w:start w:val="2"/>
      <w:numFmt w:val="decimal"/>
      <w:lvlText w:val="%1.%2.%3"/>
      <w:lvlJc w:val="left"/>
      <w:pPr>
        <w:ind w:left="1936" w:hanging="1464"/>
      </w:pPr>
      <w:rPr>
        <w:rFonts w:ascii="Franklin Gothic Heavy" w:hAnsi="Franklin Gothic Heavy" w:hint="default"/>
        <w:sz w:val="26"/>
      </w:rPr>
    </w:lvl>
    <w:lvl w:ilvl="3">
      <w:start w:val="16"/>
      <w:numFmt w:val="decimal"/>
      <w:lvlText w:val="%1.%2.%3.%4"/>
      <w:lvlJc w:val="left"/>
      <w:pPr>
        <w:ind w:left="2172" w:hanging="1464"/>
      </w:pPr>
      <w:rPr>
        <w:rFonts w:ascii="Franklin Gothic Heavy" w:hAnsi="Franklin Gothic Heavy" w:hint="default"/>
        <w:sz w:val="26"/>
      </w:rPr>
    </w:lvl>
    <w:lvl w:ilvl="4">
      <w:start w:val="1"/>
      <w:numFmt w:val="decimal"/>
      <w:lvlText w:val="%1.%2.%3.%4.%5"/>
      <w:lvlJc w:val="left"/>
      <w:pPr>
        <w:ind w:left="2408" w:hanging="1464"/>
      </w:pPr>
      <w:rPr>
        <w:rFonts w:ascii="Franklin Gothic Heavy" w:hAnsi="Franklin Gothic Heavy" w:hint="default"/>
        <w:sz w:val="26"/>
      </w:rPr>
    </w:lvl>
    <w:lvl w:ilvl="5">
      <w:start w:val="1"/>
      <w:numFmt w:val="decimal"/>
      <w:lvlText w:val="%1.%2.%3.%4.%5.%6"/>
      <w:lvlJc w:val="left"/>
      <w:pPr>
        <w:ind w:left="2644" w:hanging="1464"/>
      </w:pPr>
      <w:rPr>
        <w:rFonts w:ascii="Franklin Gothic Heavy" w:hAnsi="Franklin Gothic Heavy" w:hint="default"/>
        <w:sz w:val="26"/>
      </w:rPr>
    </w:lvl>
    <w:lvl w:ilvl="6">
      <w:start w:val="1"/>
      <w:numFmt w:val="decimal"/>
      <w:lvlText w:val="%1.%2.%3.%4.%5.%6.%7"/>
      <w:lvlJc w:val="left"/>
      <w:pPr>
        <w:ind w:left="2880" w:hanging="1464"/>
      </w:pPr>
      <w:rPr>
        <w:rFonts w:ascii="Franklin Gothic Heavy" w:hAnsi="Franklin Gothic Heavy" w:hint="default"/>
        <w:sz w:val="26"/>
      </w:rPr>
    </w:lvl>
    <w:lvl w:ilvl="7">
      <w:start w:val="1"/>
      <w:numFmt w:val="decimal"/>
      <w:lvlText w:val="%1.%2.%3.%4.%5.%6.%7.%8"/>
      <w:lvlJc w:val="left"/>
      <w:pPr>
        <w:ind w:left="3116" w:hanging="1464"/>
      </w:pPr>
      <w:rPr>
        <w:rFonts w:ascii="Franklin Gothic Heavy" w:hAnsi="Franklin Gothic Heavy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352" w:hanging="1464"/>
      </w:pPr>
      <w:rPr>
        <w:rFonts w:ascii="Franklin Gothic Heavy" w:hAnsi="Franklin Gothic Heavy" w:hint="default"/>
        <w:sz w:val="26"/>
      </w:rPr>
    </w:lvl>
  </w:abstractNum>
  <w:abstractNum w:abstractNumId="5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2099"/>
    <w:multiLevelType w:val="multilevel"/>
    <w:tmpl w:val="7CB0121E"/>
    <w:lvl w:ilvl="0">
      <w:start w:val="402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704" w:hanging="1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48" w:hanging="156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1992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8" w15:restartNumberingAfterBreak="0">
    <w:nsid w:val="44023EBF"/>
    <w:multiLevelType w:val="singleLevel"/>
    <w:tmpl w:val="548E27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677844EA"/>
    <w:multiLevelType w:val="singleLevel"/>
    <w:tmpl w:val="0D5AAD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937063">
    <w:abstractNumId w:val="3"/>
  </w:num>
  <w:num w:numId="2" w16cid:durableId="1351837531">
    <w:abstractNumId w:val="6"/>
  </w:num>
  <w:num w:numId="3" w16cid:durableId="211520543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63443">
    <w:abstractNumId w:val="5"/>
  </w:num>
  <w:num w:numId="5" w16cid:durableId="1056930918">
    <w:abstractNumId w:val="0"/>
  </w:num>
  <w:num w:numId="6" w16cid:durableId="488905726">
    <w:abstractNumId w:val="4"/>
  </w:num>
  <w:num w:numId="7" w16cid:durableId="835926328">
    <w:abstractNumId w:val="1"/>
  </w:num>
  <w:num w:numId="8" w16cid:durableId="292249949">
    <w:abstractNumId w:val="7"/>
  </w:num>
  <w:num w:numId="9" w16cid:durableId="877012429">
    <w:abstractNumId w:val="8"/>
  </w:num>
  <w:num w:numId="10" w16cid:durableId="1155994936">
    <w:abstractNumId w:val="9"/>
  </w:num>
  <w:num w:numId="11" w16cid:durableId="201860688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67"/>
    <w:rsid w:val="0002412A"/>
    <w:rsid w:val="0005053E"/>
    <w:rsid w:val="0005195D"/>
    <w:rsid w:val="00056CDD"/>
    <w:rsid w:val="00064542"/>
    <w:rsid w:val="000A1C23"/>
    <w:rsid w:val="000C7BB7"/>
    <w:rsid w:val="001330A4"/>
    <w:rsid w:val="001375CC"/>
    <w:rsid w:val="00140A7B"/>
    <w:rsid w:val="001420CD"/>
    <w:rsid w:val="00160D15"/>
    <w:rsid w:val="00181482"/>
    <w:rsid w:val="001B652E"/>
    <w:rsid w:val="001C1DF3"/>
    <w:rsid w:val="001E3714"/>
    <w:rsid w:val="001E3C0A"/>
    <w:rsid w:val="001F180C"/>
    <w:rsid w:val="001F1ED3"/>
    <w:rsid w:val="00200FF5"/>
    <w:rsid w:val="00233D21"/>
    <w:rsid w:val="002407F6"/>
    <w:rsid w:val="002448B4"/>
    <w:rsid w:val="002657E7"/>
    <w:rsid w:val="00273673"/>
    <w:rsid w:val="00283B69"/>
    <w:rsid w:val="002A5823"/>
    <w:rsid w:val="002A6E82"/>
    <w:rsid w:val="002B6C15"/>
    <w:rsid w:val="002C0F35"/>
    <w:rsid w:val="002C7185"/>
    <w:rsid w:val="002C792F"/>
    <w:rsid w:val="002F0F66"/>
    <w:rsid w:val="002F3E74"/>
    <w:rsid w:val="00304676"/>
    <w:rsid w:val="00335C84"/>
    <w:rsid w:val="003C2B9A"/>
    <w:rsid w:val="003D09AC"/>
    <w:rsid w:val="003D69D8"/>
    <w:rsid w:val="003E0426"/>
    <w:rsid w:val="003F34A5"/>
    <w:rsid w:val="004200CF"/>
    <w:rsid w:val="00423E20"/>
    <w:rsid w:val="00461187"/>
    <w:rsid w:val="004732CF"/>
    <w:rsid w:val="004733EB"/>
    <w:rsid w:val="004A21BE"/>
    <w:rsid w:val="004A4965"/>
    <w:rsid w:val="004C0018"/>
    <w:rsid w:val="004C3904"/>
    <w:rsid w:val="004C7033"/>
    <w:rsid w:val="004E42A7"/>
    <w:rsid w:val="004F78C7"/>
    <w:rsid w:val="00500CB8"/>
    <w:rsid w:val="00542D0A"/>
    <w:rsid w:val="00552F88"/>
    <w:rsid w:val="00563F7A"/>
    <w:rsid w:val="00580E8C"/>
    <w:rsid w:val="00581958"/>
    <w:rsid w:val="00597581"/>
    <w:rsid w:val="005A1667"/>
    <w:rsid w:val="005A46B7"/>
    <w:rsid w:val="005B632E"/>
    <w:rsid w:val="005D3407"/>
    <w:rsid w:val="005E74F9"/>
    <w:rsid w:val="005F1E44"/>
    <w:rsid w:val="005F52A3"/>
    <w:rsid w:val="005F7246"/>
    <w:rsid w:val="00600EE4"/>
    <w:rsid w:val="00621BD5"/>
    <w:rsid w:val="00636413"/>
    <w:rsid w:val="00677487"/>
    <w:rsid w:val="006B1921"/>
    <w:rsid w:val="006D5A27"/>
    <w:rsid w:val="006D625E"/>
    <w:rsid w:val="006F569C"/>
    <w:rsid w:val="00731BEF"/>
    <w:rsid w:val="00742AFD"/>
    <w:rsid w:val="007506EA"/>
    <w:rsid w:val="007541E4"/>
    <w:rsid w:val="0076063B"/>
    <w:rsid w:val="007808E6"/>
    <w:rsid w:val="007A09E3"/>
    <w:rsid w:val="007B0ADD"/>
    <w:rsid w:val="007D3E5B"/>
    <w:rsid w:val="007E122B"/>
    <w:rsid w:val="00802088"/>
    <w:rsid w:val="0080225C"/>
    <w:rsid w:val="00806CC9"/>
    <w:rsid w:val="00814A06"/>
    <w:rsid w:val="00826824"/>
    <w:rsid w:val="00836258"/>
    <w:rsid w:val="00867F18"/>
    <w:rsid w:val="00875786"/>
    <w:rsid w:val="008760C9"/>
    <w:rsid w:val="00940A13"/>
    <w:rsid w:val="0094257B"/>
    <w:rsid w:val="00954C33"/>
    <w:rsid w:val="009756ED"/>
    <w:rsid w:val="009870CA"/>
    <w:rsid w:val="00990B8A"/>
    <w:rsid w:val="00991FE5"/>
    <w:rsid w:val="009B1ED6"/>
    <w:rsid w:val="009B204E"/>
    <w:rsid w:val="009E4519"/>
    <w:rsid w:val="009F1F38"/>
    <w:rsid w:val="00A160E0"/>
    <w:rsid w:val="00A20ACC"/>
    <w:rsid w:val="00A31D5C"/>
    <w:rsid w:val="00A3749E"/>
    <w:rsid w:val="00A60E56"/>
    <w:rsid w:val="00A74F8B"/>
    <w:rsid w:val="00A95280"/>
    <w:rsid w:val="00AA554D"/>
    <w:rsid w:val="00B06B70"/>
    <w:rsid w:val="00B80C6C"/>
    <w:rsid w:val="00BA0070"/>
    <w:rsid w:val="00BB0286"/>
    <w:rsid w:val="00BB51ED"/>
    <w:rsid w:val="00BC3703"/>
    <w:rsid w:val="00BC5691"/>
    <w:rsid w:val="00BF2152"/>
    <w:rsid w:val="00C645D6"/>
    <w:rsid w:val="00CA288F"/>
    <w:rsid w:val="00CB2272"/>
    <w:rsid w:val="00CB306D"/>
    <w:rsid w:val="00CC1F97"/>
    <w:rsid w:val="00CD2FDC"/>
    <w:rsid w:val="00CD6B0C"/>
    <w:rsid w:val="00CD6D3C"/>
    <w:rsid w:val="00D208B1"/>
    <w:rsid w:val="00D33C2D"/>
    <w:rsid w:val="00DA0172"/>
    <w:rsid w:val="00DB39DE"/>
    <w:rsid w:val="00DC2FA5"/>
    <w:rsid w:val="00E11694"/>
    <w:rsid w:val="00E33173"/>
    <w:rsid w:val="00E56F98"/>
    <w:rsid w:val="00EA4437"/>
    <w:rsid w:val="00EB64C9"/>
    <w:rsid w:val="00EC4F47"/>
    <w:rsid w:val="00EC6EF8"/>
    <w:rsid w:val="00ED49DC"/>
    <w:rsid w:val="00EE526D"/>
    <w:rsid w:val="00EE609B"/>
    <w:rsid w:val="00F1249E"/>
    <w:rsid w:val="00F460EF"/>
    <w:rsid w:val="00F76D6F"/>
    <w:rsid w:val="00F771D7"/>
    <w:rsid w:val="00F87584"/>
    <w:rsid w:val="00FC41B5"/>
    <w:rsid w:val="00FC6B57"/>
    <w:rsid w:val="00FC6DC6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6115"/>
  <w15:chartTrackingRefBased/>
  <w15:docId w15:val="{923A8229-00F5-42C2-804C-8EC09A5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lang w:val="en-GB"/>
    </w:rPr>
  </w:style>
  <w:style w:type="character" w:customStyle="1" w:styleId="BodyTextChar">
    <w:name w:val="Body Text Char"/>
    <w:link w:val="BodyText"/>
    <w:rsid w:val="000C7BB7"/>
    <w:rPr>
      <w:rFonts w:ascii="Arial" w:hAnsi="Arial" w:cs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A37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749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20ACC"/>
    <w:pPr>
      <w:ind w:left="720"/>
      <w:contextualSpacing/>
    </w:pPr>
  </w:style>
  <w:style w:type="character" w:styleId="Hyperlink">
    <w:name w:val="Hyperlink"/>
    <w:basedOn w:val="DefaultParagraphFont"/>
    <w:rsid w:val="00140A7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A09E3"/>
    <w:rPr>
      <w:rFonts w:ascii="Arial" w:hAnsi="Arial" w:cs="Arial"/>
      <w:i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hsd.ab.ca/download/18724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73DB-DB7A-4BB1-A713-1F4A031CA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26C92-0AEC-4505-944A-E15E9EBC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8A0CD-4555-4D6C-9EFB-14E93E7E4C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AC9987-C02C-424C-9F48-4E7B9DB6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1625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13</cp:revision>
  <cp:lastPrinted>2023-11-24T16:35:00Z</cp:lastPrinted>
  <dcterms:created xsi:type="dcterms:W3CDTF">2023-11-24T15:54:00Z</dcterms:created>
  <dcterms:modified xsi:type="dcterms:W3CDTF">2024-02-13T17:02:00Z</dcterms:modified>
</cp:coreProperties>
</file>